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16EF" w14:textId="77777777" w:rsidR="00037308" w:rsidRDefault="00877B8A" w:rsidP="00820B9B">
      <w:pPr>
        <w:jc w:val="center"/>
        <w:rPr>
          <w:b/>
        </w:rPr>
      </w:pPr>
      <w:bookmarkStart w:id="0" w:name="_Hlk42699189"/>
      <w:r>
        <w:rPr>
          <w:b/>
        </w:rPr>
        <w:t>Nursing</w:t>
      </w:r>
      <w:r w:rsidR="005E529D">
        <w:rPr>
          <w:b/>
        </w:rPr>
        <w:t xml:space="preserve"> </w:t>
      </w:r>
      <w:r w:rsidR="002767AA">
        <w:rPr>
          <w:b/>
        </w:rPr>
        <w:t>455</w:t>
      </w:r>
      <w:r w:rsidR="00820B9B">
        <w:rPr>
          <w:b/>
        </w:rPr>
        <w:t xml:space="preserve"> </w:t>
      </w:r>
      <w:r w:rsidR="000D6A9A">
        <w:rPr>
          <w:b/>
        </w:rPr>
        <w:t>C</w:t>
      </w:r>
      <w:r w:rsidR="002767AA">
        <w:rPr>
          <w:b/>
        </w:rPr>
        <w:t>oncepts in Nursing Practice</w:t>
      </w:r>
    </w:p>
    <w:p w14:paraId="08F016F0" w14:textId="2FD69B6B" w:rsidR="00703042" w:rsidRDefault="005B584B" w:rsidP="115187FC">
      <w:pPr>
        <w:jc w:val="center"/>
        <w:rPr>
          <w:b/>
          <w:bCs/>
        </w:rPr>
      </w:pPr>
      <w:r>
        <w:rPr>
          <w:b/>
          <w:bCs/>
        </w:rPr>
        <w:t>Summer</w:t>
      </w:r>
      <w:r w:rsidR="00FB52B5">
        <w:rPr>
          <w:b/>
          <w:bCs/>
        </w:rPr>
        <w:t xml:space="preserve"> 2023</w:t>
      </w:r>
    </w:p>
    <w:p w14:paraId="08F016F1" w14:textId="77777777" w:rsidR="001A06FA" w:rsidRDefault="00703042" w:rsidP="00703042">
      <w:pPr>
        <w:jc w:val="center"/>
      </w:pPr>
      <w:r w:rsidRPr="00022F43">
        <w:t xml:space="preserve">NOTE: Syllabus subject to change per instructor discretion   </w:t>
      </w:r>
    </w:p>
    <w:p w14:paraId="08F016F2" w14:textId="77777777" w:rsidR="001A06FA" w:rsidRDefault="001A06FA" w:rsidP="00703042">
      <w:pPr>
        <w:jc w:val="center"/>
      </w:pPr>
    </w:p>
    <w:p w14:paraId="08F016F3" w14:textId="77777777" w:rsidR="00703042" w:rsidRPr="001A06FA" w:rsidRDefault="001A06FA" w:rsidP="00703042">
      <w:pPr>
        <w:jc w:val="center"/>
        <w:rPr>
          <w:i/>
        </w:rPr>
      </w:pPr>
      <w:r w:rsidRPr="001A06FA">
        <w:rPr>
          <w:rFonts w:ascii="Helvetica" w:hAnsi="Helvetica" w:cs="Helvetica"/>
          <w:i/>
          <w:color w:val="333333"/>
          <w:sz w:val="21"/>
          <w:szCs w:val="21"/>
          <w:lang w:val="en-GB"/>
        </w:rPr>
        <w:t>"The major reason for setting a goal is for what it makes of you to accomplish it. What it makes of you will always be the far greater value than what you get." ~ Jim Rohn </w:t>
      </w:r>
      <w:r w:rsidR="00703042" w:rsidRPr="001A06FA">
        <w:rPr>
          <w:i/>
        </w:rPr>
        <w:t xml:space="preserve">         </w:t>
      </w:r>
    </w:p>
    <w:p w14:paraId="08F016F4" w14:textId="77777777" w:rsidR="00703042" w:rsidRPr="00177AE2" w:rsidRDefault="00703042" w:rsidP="00703042">
      <w:pPr>
        <w:rPr>
          <w:b/>
          <w:color w:val="FF0000"/>
          <w:sz w:val="16"/>
          <w:szCs w:val="16"/>
        </w:rPr>
      </w:pPr>
      <w:r>
        <w:rPr>
          <w:b/>
          <w:color w:val="FF0000"/>
          <w:sz w:val="16"/>
          <w:szCs w:val="16"/>
        </w:rPr>
        <w:t xml:space="preserve"> </w:t>
      </w:r>
    </w:p>
    <w:p w14:paraId="08F016F5" w14:textId="77777777" w:rsidR="00703042" w:rsidRPr="005E529D" w:rsidRDefault="00703042" w:rsidP="00703042">
      <w:r w:rsidRPr="005E529D">
        <w:rPr>
          <w:b/>
        </w:rPr>
        <w:t>Instructor:</w:t>
      </w:r>
      <w:r>
        <w:rPr>
          <w:b/>
        </w:rPr>
        <w:t xml:space="preserve"> </w:t>
      </w:r>
      <w:r w:rsidR="00180F81">
        <w:rPr>
          <w:b/>
        </w:rPr>
        <w:t xml:space="preserve">    </w:t>
      </w:r>
      <w:r w:rsidR="00805F09">
        <w:rPr>
          <w:b/>
        </w:rPr>
        <w:t>Dr. Lorraine Zoromski</w:t>
      </w:r>
    </w:p>
    <w:p w14:paraId="08F016F6" w14:textId="77777777" w:rsidR="00703042" w:rsidRPr="005E529D" w:rsidRDefault="00703042" w:rsidP="00703042">
      <w:r w:rsidRPr="005E529D">
        <w:rPr>
          <w:b/>
        </w:rPr>
        <w:t>Office:</w:t>
      </w:r>
      <w:r w:rsidRPr="005E529D">
        <w:rPr>
          <w:b/>
        </w:rPr>
        <w:tab/>
      </w:r>
      <w:r>
        <w:t xml:space="preserve"> </w:t>
      </w:r>
      <w:r>
        <w:tab/>
      </w:r>
      <w:r w:rsidR="00EE0386">
        <w:t>Sci D141</w:t>
      </w:r>
    </w:p>
    <w:p w14:paraId="08F016F7" w14:textId="77777777" w:rsidR="00703042" w:rsidRPr="005E529D" w:rsidRDefault="00703042" w:rsidP="00703042">
      <w:r w:rsidRPr="005E529D">
        <w:rPr>
          <w:b/>
        </w:rPr>
        <w:t xml:space="preserve">Office Hours: </w:t>
      </w:r>
      <w:r w:rsidR="00180F81">
        <w:t>By appointment</w:t>
      </w:r>
    </w:p>
    <w:p w14:paraId="08F016F8" w14:textId="77777777" w:rsidR="00805F09" w:rsidRDefault="00703042" w:rsidP="00703042">
      <w:r w:rsidRPr="005E529D">
        <w:rPr>
          <w:b/>
        </w:rPr>
        <w:t>Phone:</w:t>
      </w:r>
      <w:r w:rsidR="00180F81">
        <w:t xml:space="preserve"> </w:t>
      </w:r>
      <w:r w:rsidR="00180F81">
        <w:tab/>
      </w:r>
      <w:r w:rsidR="00805F09">
        <w:t>(715) 551-2661</w:t>
      </w:r>
    </w:p>
    <w:p w14:paraId="08F016F9" w14:textId="77777777" w:rsidR="00703042" w:rsidRDefault="00703042" w:rsidP="00703042">
      <w:pPr>
        <w:rPr>
          <w:b/>
        </w:rPr>
      </w:pPr>
      <w:r w:rsidRPr="005E529D">
        <w:rPr>
          <w:b/>
        </w:rPr>
        <w:t>E-mail:</w:t>
      </w:r>
      <w:r w:rsidRPr="005E529D">
        <w:tab/>
      </w:r>
      <w:r>
        <w:t xml:space="preserve"> </w:t>
      </w:r>
      <w:r w:rsidR="00805F09">
        <w:t>Lorraine.zoromski@uwsp.edu</w:t>
      </w:r>
    </w:p>
    <w:p w14:paraId="08F016FA" w14:textId="77777777" w:rsidR="00703042" w:rsidRPr="005B5332" w:rsidRDefault="00703042" w:rsidP="00703042">
      <w:r>
        <w:rPr>
          <w:b/>
        </w:rPr>
        <w:t xml:space="preserve">Course Meeting Time/Location: </w:t>
      </w:r>
      <w:r w:rsidR="00180F81">
        <w:t xml:space="preserve"> </w:t>
      </w:r>
    </w:p>
    <w:p w14:paraId="08F016FB" w14:textId="77777777" w:rsidR="00703042" w:rsidRDefault="00703042" w:rsidP="00703042"/>
    <w:p w14:paraId="08F016FD" w14:textId="4485583B" w:rsidR="006E2E99" w:rsidRDefault="00703042" w:rsidP="4FADEE3C">
      <w:pPr>
        <w:rPr>
          <w:b/>
          <w:bCs/>
        </w:rPr>
      </w:pPr>
      <w:r w:rsidRPr="4FADEE3C">
        <w:rPr>
          <w:b/>
          <w:bCs/>
        </w:rPr>
        <w:t>Face to Face Classes</w:t>
      </w:r>
      <w:r w:rsidR="00C51C3B" w:rsidRPr="4FADEE3C">
        <w:rPr>
          <w:b/>
          <w:bCs/>
        </w:rPr>
        <w:t xml:space="preserve">:  </w:t>
      </w:r>
      <w:r w:rsidR="5581B019" w:rsidRPr="4FADEE3C">
        <w:rPr>
          <w:b/>
          <w:bCs/>
        </w:rPr>
        <w:t>There will be a live ZOOM class on</w:t>
      </w:r>
      <w:r w:rsidR="006442C1">
        <w:rPr>
          <w:b/>
          <w:bCs/>
        </w:rPr>
        <w:t xml:space="preserve"> </w:t>
      </w:r>
      <w:r w:rsidR="005B584B">
        <w:rPr>
          <w:b/>
          <w:bCs/>
        </w:rPr>
        <w:t>May 31</w:t>
      </w:r>
      <w:r w:rsidR="005B584B" w:rsidRPr="005B584B">
        <w:rPr>
          <w:b/>
          <w:bCs/>
          <w:vertAlign w:val="superscript"/>
        </w:rPr>
        <w:t>st</w:t>
      </w:r>
      <w:r w:rsidR="005B584B">
        <w:rPr>
          <w:b/>
          <w:bCs/>
        </w:rPr>
        <w:t xml:space="preserve"> at 10:00am</w:t>
      </w:r>
      <w:r w:rsidR="5581B019" w:rsidRPr="4FADEE3C">
        <w:rPr>
          <w:b/>
          <w:bCs/>
        </w:rPr>
        <w:t xml:space="preserve"> from 1</w:t>
      </w:r>
      <w:r w:rsidR="00AE0688">
        <w:rPr>
          <w:b/>
          <w:bCs/>
        </w:rPr>
        <w:t>0</w:t>
      </w:r>
      <w:r w:rsidR="5581B019" w:rsidRPr="4FADEE3C">
        <w:rPr>
          <w:b/>
          <w:bCs/>
        </w:rPr>
        <w:t xml:space="preserve">:00-11:50am.  Look for the ZOOM link in Canvas.  </w:t>
      </w:r>
      <w:r w:rsidR="006E2E99" w:rsidRPr="4FADEE3C">
        <w:rPr>
          <w:b/>
          <w:bCs/>
        </w:rPr>
        <w:t>The first week of school, there will be a</w:t>
      </w:r>
      <w:r w:rsidR="00257995" w:rsidRPr="4FADEE3C">
        <w:rPr>
          <w:b/>
          <w:bCs/>
        </w:rPr>
        <w:t xml:space="preserve"> ZOOM class</w:t>
      </w:r>
      <w:r w:rsidR="006E2E99" w:rsidRPr="4FADEE3C">
        <w:rPr>
          <w:b/>
          <w:bCs/>
        </w:rPr>
        <w:t xml:space="preserve"> to discuss </w:t>
      </w:r>
      <w:r w:rsidR="00257995" w:rsidRPr="4FADEE3C">
        <w:rPr>
          <w:b/>
          <w:bCs/>
        </w:rPr>
        <w:t xml:space="preserve">the course, answer questions and prepare you for your </w:t>
      </w:r>
      <w:r w:rsidR="006E2E99" w:rsidRPr="4FADEE3C">
        <w:rPr>
          <w:b/>
          <w:bCs/>
        </w:rPr>
        <w:t xml:space="preserve">project.  </w:t>
      </w:r>
    </w:p>
    <w:p w14:paraId="7B31F25A" w14:textId="54967DB9" w:rsidR="4FADEE3C" w:rsidRDefault="4FADEE3C" w:rsidP="4FADEE3C">
      <w:pPr>
        <w:rPr>
          <w:b/>
          <w:bCs/>
        </w:rPr>
      </w:pPr>
    </w:p>
    <w:p w14:paraId="08F016FE" w14:textId="2EF63C43" w:rsidR="00603D6D" w:rsidRDefault="00DF31DB" w:rsidP="4FADEE3C">
      <w:r w:rsidRPr="4FADEE3C">
        <w:rPr>
          <w:b/>
          <w:bCs/>
        </w:rPr>
        <w:t>T</w:t>
      </w:r>
      <w:r w:rsidR="00664FE2" w:rsidRPr="4FADEE3C">
        <w:rPr>
          <w:b/>
          <w:bCs/>
        </w:rPr>
        <w:t xml:space="preserve">here will be </w:t>
      </w:r>
      <w:r w:rsidR="00D501FF">
        <w:rPr>
          <w:b/>
          <w:bCs/>
        </w:rPr>
        <w:t>2</w:t>
      </w:r>
      <w:r w:rsidR="00664FE2" w:rsidRPr="4FADEE3C">
        <w:rPr>
          <w:b/>
          <w:bCs/>
        </w:rPr>
        <w:t xml:space="preserve"> student/instructor meetings that will occur throughout the semester during designated weeks.  These meetings can be</w:t>
      </w:r>
      <w:r w:rsidR="00AC6648" w:rsidRPr="4FADEE3C">
        <w:rPr>
          <w:b/>
          <w:bCs/>
        </w:rPr>
        <w:t xml:space="preserve"> via</w:t>
      </w:r>
      <w:r w:rsidR="00664FE2" w:rsidRPr="4FADEE3C">
        <w:rPr>
          <w:b/>
          <w:bCs/>
        </w:rPr>
        <w:t xml:space="preserve"> </w:t>
      </w:r>
      <w:r w:rsidR="00257995" w:rsidRPr="4FADEE3C">
        <w:rPr>
          <w:b/>
          <w:bCs/>
        </w:rPr>
        <w:t>ZOOM</w:t>
      </w:r>
      <w:r w:rsidR="00664FE2" w:rsidRPr="4FADEE3C">
        <w:rPr>
          <w:b/>
          <w:bCs/>
        </w:rPr>
        <w:t xml:space="preserve">, phone, or through email but this method is not encouraged and only as a last resort.  </w:t>
      </w:r>
      <w:r w:rsidR="002B2ACE" w:rsidRPr="4FADEE3C">
        <w:rPr>
          <w:b/>
          <w:bCs/>
        </w:rPr>
        <w:t>The</w:t>
      </w:r>
      <w:r w:rsidR="00664FE2" w:rsidRPr="4FADEE3C">
        <w:rPr>
          <w:b/>
          <w:bCs/>
        </w:rPr>
        <w:t>se</w:t>
      </w:r>
      <w:r w:rsidR="00235C52" w:rsidRPr="4FADEE3C">
        <w:rPr>
          <w:b/>
          <w:bCs/>
        </w:rPr>
        <w:t xml:space="preserve"> instructor/student</w:t>
      </w:r>
      <w:r w:rsidR="002B2ACE" w:rsidRPr="4FADEE3C">
        <w:rPr>
          <w:b/>
          <w:bCs/>
        </w:rPr>
        <w:t xml:space="preserve"> meetings wi</w:t>
      </w:r>
      <w:r w:rsidR="00664FE2" w:rsidRPr="4FADEE3C">
        <w:rPr>
          <w:b/>
          <w:bCs/>
        </w:rPr>
        <w:t>ll be discussions about progress on the project and time to ensure the student is meeting expectations.</w:t>
      </w:r>
      <w:r w:rsidR="002A4BCA" w:rsidRPr="4FADEE3C">
        <w:rPr>
          <w:b/>
          <w:bCs/>
        </w:rPr>
        <w:t xml:space="preserve"> </w:t>
      </w:r>
      <w:r w:rsidR="00A55FB1" w:rsidRPr="4FADEE3C">
        <w:rPr>
          <w:b/>
          <w:bCs/>
        </w:rPr>
        <w:t xml:space="preserve">Appointments will be set up </w:t>
      </w:r>
      <w:r w:rsidR="00664FE2" w:rsidRPr="4FADEE3C">
        <w:rPr>
          <w:b/>
          <w:bCs/>
        </w:rPr>
        <w:t>during these designated weeks</w:t>
      </w:r>
      <w:r w:rsidR="00A55FB1" w:rsidRPr="4FADEE3C">
        <w:rPr>
          <w:b/>
          <w:bCs/>
        </w:rPr>
        <w:t xml:space="preserve"> for these meetings.</w:t>
      </w:r>
      <w:r w:rsidR="00703042" w:rsidRPr="4FADEE3C">
        <w:rPr>
          <w:sz w:val="20"/>
          <w:szCs w:val="20"/>
        </w:rPr>
        <w:t>  </w:t>
      </w:r>
      <w:r w:rsidR="00703042" w:rsidRPr="4FADEE3C">
        <w:t> </w:t>
      </w:r>
      <w:r w:rsidR="0065145E" w:rsidRPr="4FADEE3C">
        <w:t>These are listed as “To-Do” items in your course calendar and the ungraded assignment will be to write the days/times you are available to meet.</w:t>
      </w:r>
    </w:p>
    <w:p w14:paraId="08F016FF" w14:textId="77777777" w:rsidR="00703042" w:rsidRPr="00016916" w:rsidRDefault="00703042" w:rsidP="00703042">
      <w:pPr>
        <w:rPr>
          <w:b/>
        </w:rPr>
      </w:pPr>
      <w:r>
        <w:rPr>
          <w:sz w:val="20"/>
          <w:szCs w:val="20"/>
        </w:rPr>
        <w:t xml:space="preserve">              </w:t>
      </w:r>
    </w:p>
    <w:p w14:paraId="08F01700" w14:textId="77777777" w:rsidR="00820B9B" w:rsidRDefault="00820B9B" w:rsidP="00820B9B">
      <w:pPr>
        <w:rPr>
          <w:b/>
        </w:rPr>
      </w:pPr>
      <w:r>
        <w:rPr>
          <w:b/>
        </w:rPr>
        <w:t xml:space="preserve">Course Description: </w:t>
      </w:r>
    </w:p>
    <w:p w14:paraId="08F01701" w14:textId="77777777" w:rsidR="005E529D" w:rsidRPr="005E529D" w:rsidRDefault="002767AA" w:rsidP="005E529D">
      <w:r>
        <w:t xml:space="preserve">Experiential learning </w:t>
      </w:r>
      <w:r w:rsidR="00FC0CD6">
        <w:t xml:space="preserve">in community settings applying theory, research, critical thinking and reasoning using tools of reflection, writing, and discussion. </w:t>
      </w:r>
      <w:r w:rsidR="005E529D">
        <w:t>(</w:t>
      </w:r>
      <w:r w:rsidR="00437601">
        <w:t>3</w:t>
      </w:r>
      <w:r w:rsidR="005E529D">
        <w:t xml:space="preserve"> credit</w:t>
      </w:r>
      <w:r w:rsidR="00437601">
        <w:t>s</w:t>
      </w:r>
      <w:r w:rsidR="005E529D">
        <w:t>)</w:t>
      </w:r>
    </w:p>
    <w:p w14:paraId="08F01702" w14:textId="77777777" w:rsidR="001E0C99" w:rsidRDefault="005E529D" w:rsidP="001E0C99">
      <w:r>
        <w:t xml:space="preserve"> </w:t>
      </w:r>
    </w:p>
    <w:p w14:paraId="08F01703" w14:textId="77777777" w:rsidR="00820B9B" w:rsidRDefault="00820B9B" w:rsidP="00820B9B">
      <w:r>
        <w:rPr>
          <w:b/>
        </w:rPr>
        <w:t>Prerequisites:</w:t>
      </w:r>
    </w:p>
    <w:p w14:paraId="08F01704" w14:textId="77777777" w:rsidR="007868BA" w:rsidRDefault="005E529D" w:rsidP="00820B9B">
      <w:r>
        <w:t>Major in Nursing</w:t>
      </w:r>
      <w:r w:rsidR="00437601">
        <w:t xml:space="preserve">, </w:t>
      </w:r>
      <w:r w:rsidR="002767AA">
        <w:t>NURS 454</w:t>
      </w:r>
      <w:r w:rsidR="00FC0CD6">
        <w:t xml:space="preserve">, </w:t>
      </w:r>
      <w:r w:rsidR="004A1D21">
        <w:t>RN</w:t>
      </w:r>
      <w:r w:rsidR="00437601">
        <w:t xml:space="preserve"> licensure</w:t>
      </w:r>
    </w:p>
    <w:p w14:paraId="08F01705" w14:textId="77777777" w:rsidR="00545712" w:rsidRDefault="00545712" w:rsidP="00820B9B"/>
    <w:p w14:paraId="08F01706" w14:textId="77777777" w:rsidR="00574F10" w:rsidRDefault="00603D6D" w:rsidP="00437601">
      <w:pPr>
        <w:rPr>
          <w:b/>
        </w:rPr>
      </w:pPr>
      <w:r>
        <w:rPr>
          <w:b/>
        </w:rPr>
        <w:t xml:space="preserve">Recommended </w:t>
      </w:r>
      <w:r w:rsidR="00574F10">
        <w:rPr>
          <w:b/>
        </w:rPr>
        <w:t>Course materials:</w:t>
      </w:r>
    </w:p>
    <w:p w14:paraId="08F01707" w14:textId="671FEB5D" w:rsidR="00437601" w:rsidRDefault="00FC0CD6" w:rsidP="00437601">
      <w:pPr>
        <w:rPr>
          <w:bCs/>
        </w:rPr>
      </w:pPr>
      <w:r>
        <w:t>Nies, M. A., &amp; McEwen, M. (201</w:t>
      </w:r>
      <w:r w:rsidR="001040D2">
        <w:t>8</w:t>
      </w:r>
      <w:r>
        <w:t xml:space="preserve">). </w:t>
      </w:r>
      <w:r w:rsidRPr="00FC0CD6">
        <w:rPr>
          <w:i/>
        </w:rPr>
        <w:t xml:space="preserve">Community/public health nursing: Promoting the health of populations </w:t>
      </w:r>
      <w:r>
        <w:t>(5</w:t>
      </w:r>
      <w:r w:rsidRPr="00FC0CD6">
        <w:rPr>
          <w:vertAlign w:val="superscript"/>
        </w:rPr>
        <w:t>th</w:t>
      </w:r>
      <w:r>
        <w:t xml:space="preserve"> ed.). St. Louis: Saunders/Elsevier.</w:t>
      </w:r>
      <w:r w:rsidRPr="00FC0CD6">
        <w:rPr>
          <w:b/>
          <w:bCs/>
        </w:rPr>
        <w:t xml:space="preserve"> </w:t>
      </w:r>
      <w:r w:rsidRPr="00FC0CD6">
        <w:rPr>
          <w:bCs/>
        </w:rPr>
        <w:t>ISBN 978-1-4377-0860-8</w:t>
      </w:r>
    </w:p>
    <w:p w14:paraId="08F01708" w14:textId="77777777" w:rsidR="00A55FB1" w:rsidRDefault="00A55FB1" w:rsidP="00437601">
      <w:pPr>
        <w:rPr>
          <w:bCs/>
        </w:rPr>
      </w:pPr>
    </w:p>
    <w:p w14:paraId="08F01709" w14:textId="77777777" w:rsidR="00D7613C" w:rsidRDefault="00D7613C" w:rsidP="00437601">
      <w:pPr>
        <w:rPr>
          <w:bCs/>
        </w:rPr>
      </w:pPr>
      <w:r>
        <w:rPr>
          <w:bCs/>
        </w:rPr>
        <w:t xml:space="preserve">*NOTE: This is the same text used in NURS 454 Community Health Nursing </w:t>
      </w:r>
    </w:p>
    <w:p w14:paraId="08F0170A" w14:textId="77777777" w:rsidR="00A55FB1" w:rsidRDefault="00A55FB1" w:rsidP="00437601"/>
    <w:p w14:paraId="08F0170B" w14:textId="77777777" w:rsidR="00A55FB1" w:rsidRDefault="00A55FB1" w:rsidP="00A55FB1">
      <w:pPr>
        <w:rPr>
          <w:bCs/>
        </w:rPr>
      </w:pPr>
      <w:r>
        <w:rPr>
          <w:bCs/>
        </w:rPr>
        <w:t>May need access to all nursing core texts.</w:t>
      </w:r>
    </w:p>
    <w:p w14:paraId="08F0170C" w14:textId="77777777" w:rsidR="00EE0386" w:rsidRDefault="00EE0386" w:rsidP="00A55FB1">
      <w:pPr>
        <w:rPr>
          <w:bCs/>
        </w:rPr>
      </w:pPr>
    </w:p>
    <w:p w14:paraId="41F160F1" w14:textId="42BE7F16" w:rsidR="00EE0386" w:rsidRPr="00EE0386" w:rsidRDefault="5388D322" w:rsidP="115187FC">
      <w:pPr>
        <w:rPr>
          <w:b/>
          <w:bCs/>
          <w:i/>
          <w:iCs/>
        </w:rPr>
      </w:pPr>
      <w:r w:rsidRPr="115187FC">
        <w:rPr>
          <w:b/>
          <w:bCs/>
          <w:i/>
          <w:iCs/>
        </w:rPr>
        <w:t>Needed Software package for clinical placement</w:t>
      </w:r>
      <w:r w:rsidR="002A328C">
        <w:rPr>
          <w:b/>
          <w:bCs/>
          <w:i/>
          <w:iCs/>
        </w:rPr>
        <w:t xml:space="preserve"> and other requirements</w:t>
      </w:r>
    </w:p>
    <w:p w14:paraId="08F0170D" w14:textId="68B64E8F" w:rsidR="00EE0386" w:rsidRPr="00EE0386" w:rsidRDefault="00EE0386" w:rsidP="115187FC">
      <w:pPr>
        <w:ind w:firstLine="720"/>
        <w:rPr>
          <w:b/>
          <w:bCs/>
          <w:i/>
          <w:iCs/>
        </w:rPr>
      </w:pPr>
      <w:r w:rsidRPr="115187FC">
        <w:rPr>
          <w:b/>
          <w:bCs/>
          <w:i/>
          <w:iCs/>
        </w:rPr>
        <w:t>**</w:t>
      </w:r>
      <w:r w:rsidR="77AF19BD" w:rsidRPr="115187FC">
        <w:rPr>
          <w:b/>
          <w:bCs/>
          <w:i/>
          <w:iCs/>
        </w:rPr>
        <w:t>ViewPoint</w:t>
      </w:r>
      <w:r w:rsidR="00EC2CB5" w:rsidRPr="115187FC">
        <w:rPr>
          <w:b/>
          <w:bCs/>
          <w:i/>
          <w:iCs/>
        </w:rPr>
        <w:t>-</w:t>
      </w:r>
      <w:r w:rsidRPr="115187FC">
        <w:rPr>
          <w:b/>
          <w:bCs/>
          <w:i/>
          <w:iCs/>
        </w:rPr>
        <w:t xml:space="preserve"> Access for health and other agency requirements</w:t>
      </w:r>
      <w:r w:rsidR="00AC6648" w:rsidRPr="115187FC">
        <w:rPr>
          <w:b/>
          <w:bCs/>
          <w:i/>
          <w:iCs/>
        </w:rPr>
        <w:t xml:space="preserve"> such as student liability insurance</w:t>
      </w:r>
      <w:r w:rsidRPr="115187FC">
        <w:rPr>
          <w:b/>
          <w:bCs/>
          <w:i/>
          <w:iCs/>
        </w:rPr>
        <w:t xml:space="preserve"> (Possible expense $100.00</w:t>
      </w:r>
      <w:r w:rsidR="00AC6648" w:rsidRPr="115187FC">
        <w:rPr>
          <w:b/>
          <w:bCs/>
          <w:i/>
          <w:iCs/>
        </w:rPr>
        <w:t>+</w:t>
      </w:r>
      <w:r w:rsidRPr="115187FC">
        <w:rPr>
          <w:b/>
          <w:bCs/>
          <w:i/>
          <w:iCs/>
        </w:rPr>
        <w:t>)</w:t>
      </w:r>
      <w:r w:rsidR="00464A83" w:rsidRPr="115187FC">
        <w:rPr>
          <w:b/>
          <w:bCs/>
          <w:i/>
          <w:iCs/>
        </w:rPr>
        <w:t xml:space="preserve"> Failure to complete the </w:t>
      </w:r>
      <w:r w:rsidR="05A11689" w:rsidRPr="115187FC">
        <w:rPr>
          <w:b/>
          <w:bCs/>
          <w:i/>
          <w:iCs/>
        </w:rPr>
        <w:t>ViewPoint</w:t>
      </w:r>
      <w:r w:rsidR="00464A83" w:rsidRPr="115187FC">
        <w:rPr>
          <w:b/>
          <w:bCs/>
          <w:i/>
          <w:iCs/>
        </w:rPr>
        <w:t xml:space="preserve"> requirements will prevent you from starting your capstone course.  Remember, these </w:t>
      </w:r>
      <w:r w:rsidR="00464A83" w:rsidRPr="115187FC">
        <w:rPr>
          <w:b/>
          <w:bCs/>
          <w:i/>
          <w:iCs/>
        </w:rPr>
        <w:lastRenderedPageBreak/>
        <w:t>requirements are from the healthcare agencies that we place students in, not UWSP requirements.  We have to collect and maintain these documents and the agencies audit UWSP to ensure student documents are on file.</w:t>
      </w:r>
      <w:r w:rsidR="002A328C">
        <w:rPr>
          <w:b/>
          <w:bCs/>
          <w:i/>
          <w:iCs/>
        </w:rPr>
        <w:t xml:space="preserve">  In addition, in recent semesters the clinical sites are expecting students to download their own clinical placement software and complete needed training.  These costs have been $39.50+</w:t>
      </w:r>
      <w:r w:rsidR="00B81ECD">
        <w:rPr>
          <w:b/>
          <w:bCs/>
          <w:i/>
          <w:iCs/>
        </w:rPr>
        <w:t>.  There is no way around these requirements to be placed at a hospital.  Please know that you may need to log-in to this new site, register and pay, and then complete multiple attestation forms,</w:t>
      </w:r>
      <w:r w:rsidR="00C44E80">
        <w:rPr>
          <w:b/>
          <w:bCs/>
          <w:i/>
          <w:iCs/>
        </w:rPr>
        <w:t xml:space="preserve"> checklists, training modules with quizzes, etc.   This site also may require information that you have already submitted to ViewPoint.  Unfortunately, UWSP is required to keep these records as well</w:t>
      </w:r>
      <w:r w:rsidR="007F67A2">
        <w:rPr>
          <w:b/>
          <w:bCs/>
          <w:i/>
          <w:iCs/>
        </w:rPr>
        <w:t xml:space="preserve"> per our affiliation agreements and the hospital’s expectations of us.</w:t>
      </w:r>
    </w:p>
    <w:p w14:paraId="08F0170E" w14:textId="77777777" w:rsidR="00A55FB1" w:rsidRDefault="00A55FB1" w:rsidP="00A55FB1">
      <w:pPr>
        <w:rPr>
          <w:bCs/>
        </w:rPr>
      </w:pPr>
      <w:r>
        <w:rPr>
          <w:bCs/>
        </w:rPr>
        <w:t xml:space="preserve"> </w:t>
      </w:r>
    </w:p>
    <w:p w14:paraId="544F982B" w14:textId="77777777" w:rsidR="00EC2CB5" w:rsidRDefault="00EC2CB5" w:rsidP="00820B9B">
      <w:pPr>
        <w:rPr>
          <w:b/>
        </w:rPr>
      </w:pPr>
    </w:p>
    <w:p w14:paraId="08F01710" w14:textId="5B4DD775" w:rsidR="00820B9B" w:rsidRDefault="00545712" w:rsidP="00820B9B">
      <w:pPr>
        <w:rPr>
          <w:b/>
        </w:rPr>
      </w:pPr>
      <w:r>
        <w:rPr>
          <w:b/>
        </w:rPr>
        <w:t xml:space="preserve">Course </w:t>
      </w:r>
      <w:r w:rsidR="00820B9B">
        <w:rPr>
          <w:b/>
        </w:rPr>
        <w:t>Learning Outcomes:</w:t>
      </w:r>
    </w:p>
    <w:p w14:paraId="08F01711" w14:textId="77777777" w:rsidR="00820B9B" w:rsidRDefault="00820B9B" w:rsidP="00820B9B"/>
    <w:p w14:paraId="08F01712" w14:textId="77777777" w:rsidR="00820B9B" w:rsidRDefault="007C0361" w:rsidP="00820B9B">
      <w:r>
        <w:t xml:space="preserve">Following completion </w:t>
      </w:r>
      <w:r w:rsidRPr="002767AA">
        <w:t xml:space="preserve">of </w:t>
      </w:r>
      <w:r w:rsidR="00545712" w:rsidRPr="002767AA">
        <w:t>N</w:t>
      </w:r>
      <w:r w:rsidR="005D576D" w:rsidRPr="002767AA">
        <w:t>URS</w:t>
      </w:r>
      <w:r w:rsidR="00545712" w:rsidRPr="002767AA">
        <w:t xml:space="preserve"> </w:t>
      </w:r>
      <w:r w:rsidR="00437601" w:rsidRPr="002767AA">
        <w:t>4</w:t>
      </w:r>
      <w:r w:rsidR="002767AA" w:rsidRPr="002767AA">
        <w:t>55</w:t>
      </w:r>
      <w:r w:rsidRPr="002767AA">
        <w:t>,</w:t>
      </w:r>
      <w:r>
        <w:t xml:space="preserve"> </w:t>
      </w:r>
      <w:r w:rsidR="00820B9B">
        <w:t>student</w:t>
      </w:r>
      <w:r w:rsidR="001562B4">
        <w:t>s</w:t>
      </w:r>
      <w:r w:rsidR="00820B9B">
        <w:t xml:space="preserve"> will</w:t>
      </w:r>
      <w:r w:rsidR="000F697E">
        <w:t xml:space="preserve"> be able to</w:t>
      </w:r>
      <w:r w:rsidR="00820B9B">
        <w:t xml:space="preserve">: </w:t>
      </w:r>
    </w:p>
    <w:p w14:paraId="08F01713" w14:textId="77777777" w:rsidR="00B318EE" w:rsidRPr="00966B6D" w:rsidRDefault="00014C72" w:rsidP="00966B6D">
      <w:pPr>
        <w:numPr>
          <w:ilvl w:val="0"/>
          <w:numId w:val="15"/>
        </w:numPr>
      </w:pPr>
      <w:r>
        <w:t>I</w:t>
      </w:r>
      <w:r w:rsidR="00B318EE" w:rsidRPr="00966B6D">
        <w:t xml:space="preserve">dentify issues and factors that impact individual and population health based on </w:t>
      </w:r>
      <w:r w:rsidR="00F85EE4">
        <w:t>knowledge and information</w:t>
      </w:r>
      <w:r w:rsidR="00B318EE" w:rsidRPr="00966B6D">
        <w:t xml:space="preserve">. </w:t>
      </w:r>
    </w:p>
    <w:p w14:paraId="08F01714" w14:textId="77777777" w:rsidR="005D576D" w:rsidRPr="00966B6D" w:rsidRDefault="00014C72" w:rsidP="005D576D">
      <w:pPr>
        <w:numPr>
          <w:ilvl w:val="0"/>
          <w:numId w:val="15"/>
        </w:numPr>
      </w:pPr>
      <w:r>
        <w:t>A</w:t>
      </w:r>
      <w:r w:rsidR="00B318EE" w:rsidRPr="00966B6D">
        <w:t xml:space="preserve">pply clinical reasoning skills </w:t>
      </w:r>
      <w:r w:rsidR="00FC66DE" w:rsidRPr="00966B6D">
        <w:t xml:space="preserve">and </w:t>
      </w:r>
      <w:r w:rsidR="00ED41FC" w:rsidRPr="00966B6D">
        <w:t>optimize</w:t>
      </w:r>
      <w:r w:rsidR="00FC66DE" w:rsidRPr="00966B6D">
        <w:t xml:space="preserve"> </w:t>
      </w:r>
      <w:r w:rsidR="00ED41FC" w:rsidRPr="00966B6D">
        <w:t>use</w:t>
      </w:r>
      <w:r w:rsidR="00FC66DE" w:rsidRPr="00966B6D">
        <w:t xml:space="preserve"> of resources</w:t>
      </w:r>
      <w:r w:rsidR="00ED41FC" w:rsidRPr="00966B6D">
        <w:t xml:space="preserve"> </w:t>
      </w:r>
      <w:r w:rsidR="00C830C2" w:rsidRPr="00966B6D">
        <w:t>to develop and implement interventions</w:t>
      </w:r>
      <w:r w:rsidR="00ED41FC" w:rsidRPr="00966B6D">
        <w:t xml:space="preserve"> that improve health or prevent debility.</w:t>
      </w:r>
    </w:p>
    <w:p w14:paraId="08F01715" w14:textId="77777777" w:rsidR="005D576D" w:rsidRPr="00966B6D" w:rsidRDefault="00014C72" w:rsidP="005D576D">
      <w:pPr>
        <w:numPr>
          <w:ilvl w:val="0"/>
          <w:numId w:val="15"/>
        </w:numPr>
      </w:pPr>
      <w:r>
        <w:t>E</w:t>
      </w:r>
      <w:r w:rsidR="0011135C" w:rsidRPr="00966B6D">
        <w:t>valuate their role within</w:t>
      </w:r>
      <w:r w:rsidR="000F697E" w:rsidRPr="00966B6D">
        <w:t xml:space="preserve"> the inter</w:t>
      </w:r>
      <w:r w:rsidR="002B2ACE">
        <w:t>-</w:t>
      </w:r>
      <w:r w:rsidR="000F697E" w:rsidRPr="00966B6D">
        <w:t xml:space="preserve">professional </w:t>
      </w:r>
      <w:r w:rsidR="0011135C" w:rsidRPr="00966B6D">
        <w:t xml:space="preserve">health </w:t>
      </w:r>
      <w:r w:rsidR="000F697E" w:rsidRPr="00966B6D">
        <w:t>team</w:t>
      </w:r>
      <w:r w:rsidR="00F85EE4">
        <w:t xml:space="preserve"> in </w:t>
      </w:r>
      <w:r w:rsidR="00781E81" w:rsidRPr="00961429">
        <w:t>service</w:t>
      </w:r>
      <w:r w:rsidR="00F85EE4">
        <w:t xml:space="preserve"> learning</w:t>
      </w:r>
      <w:r w:rsidR="00966B6D">
        <w:t>.</w:t>
      </w:r>
      <w:r w:rsidR="000F697E" w:rsidRPr="00966B6D">
        <w:t xml:space="preserve"> </w:t>
      </w:r>
      <w:r w:rsidR="00966B6D" w:rsidRPr="00966B6D">
        <w:rPr>
          <w:strike/>
        </w:rPr>
        <w:t xml:space="preserve"> </w:t>
      </w:r>
      <w:r w:rsidR="000F697E" w:rsidRPr="00966B6D">
        <w:rPr>
          <w:strike/>
        </w:rPr>
        <w:t xml:space="preserve"> </w:t>
      </w:r>
    </w:p>
    <w:p w14:paraId="08F01716" w14:textId="77777777" w:rsidR="005D576D" w:rsidRPr="00966B6D" w:rsidRDefault="00014C72" w:rsidP="005D576D">
      <w:pPr>
        <w:numPr>
          <w:ilvl w:val="0"/>
          <w:numId w:val="15"/>
        </w:numPr>
      </w:pPr>
      <w:r>
        <w:t>P</w:t>
      </w:r>
      <w:r w:rsidR="005D576D" w:rsidRPr="00966B6D">
        <w:t>ractice communication skills, professionalism, and leadership behaviors</w:t>
      </w:r>
      <w:r w:rsidR="00966B6D">
        <w:t>.</w:t>
      </w:r>
      <w:r w:rsidR="005D576D" w:rsidRPr="00966B6D">
        <w:t xml:space="preserve"> </w:t>
      </w:r>
      <w:r w:rsidR="00966B6D" w:rsidRPr="00966B6D">
        <w:rPr>
          <w:strike/>
        </w:rPr>
        <w:t xml:space="preserve"> </w:t>
      </w:r>
    </w:p>
    <w:p w14:paraId="08F01717" w14:textId="77777777" w:rsidR="005D576D" w:rsidRPr="00966B6D" w:rsidRDefault="00014C72" w:rsidP="005D576D">
      <w:pPr>
        <w:numPr>
          <w:ilvl w:val="0"/>
          <w:numId w:val="15"/>
        </w:numPr>
      </w:pPr>
      <w:r>
        <w:t>R</w:t>
      </w:r>
      <w:r w:rsidR="005D576D" w:rsidRPr="00966B6D">
        <w:t xml:space="preserve">ecognize the impact of diversity, values and ethics, and socioeconomic and political dimensions in the delivery of care to communities and populations. </w:t>
      </w:r>
    </w:p>
    <w:p w14:paraId="08F01718" w14:textId="77777777" w:rsidR="00B83BFC" w:rsidRPr="00CF6E5B" w:rsidRDefault="00014C72" w:rsidP="002F607C">
      <w:pPr>
        <w:numPr>
          <w:ilvl w:val="0"/>
          <w:numId w:val="15"/>
        </w:numPr>
        <w:rPr>
          <w:b/>
        </w:rPr>
      </w:pPr>
      <w:r>
        <w:t>D</w:t>
      </w:r>
      <w:r w:rsidR="0011135C" w:rsidRPr="00966B6D">
        <w:t>escribe</w:t>
      </w:r>
      <w:r w:rsidR="005D576D" w:rsidRPr="00966B6D">
        <w:t xml:space="preserve"> personal areas of self-learning</w:t>
      </w:r>
      <w:r w:rsidR="00CF6E5B">
        <w:t>, resources</w:t>
      </w:r>
      <w:r w:rsidR="005D576D" w:rsidRPr="00966B6D">
        <w:t xml:space="preserve"> and skills develop</w:t>
      </w:r>
      <w:r w:rsidR="00F85EE4">
        <w:t xml:space="preserve">ment </w:t>
      </w:r>
      <w:r w:rsidR="00CF6E5B">
        <w:t>needed to make a successful transition as a baccalaureate prepared nurse.</w:t>
      </w:r>
    </w:p>
    <w:p w14:paraId="08F01719" w14:textId="77777777" w:rsidR="00CF6E5B" w:rsidRPr="00CF6E5B" w:rsidRDefault="00CF6E5B" w:rsidP="002F607C">
      <w:pPr>
        <w:numPr>
          <w:ilvl w:val="0"/>
          <w:numId w:val="15"/>
        </w:numPr>
        <w:rPr>
          <w:b/>
        </w:rPr>
      </w:pPr>
      <w:r>
        <w:t>Complete a capstone project that integrates knowledge, skills, and experience</w:t>
      </w:r>
      <w:r w:rsidR="00E91F81">
        <w:t>s</w:t>
      </w:r>
      <w:r>
        <w:t xml:space="preserve"> related to </w:t>
      </w:r>
      <w:r w:rsidR="00E91F81">
        <w:t>RN to BSN program outcomes</w:t>
      </w:r>
      <w:r>
        <w:t>.</w:t>
      </w:r>
    </w:p>
    <w:p w14:paraId="08F0171A" w14:textId="77777777" w:rsidR="009D55DD" w:rsidRDefault="009D55DD" w:rsidP="00820B9B">
      <w:pPr>
        <w:rPr>
          <w:b/>
        </w:rPr>
      </w:pPr>
    </w:p>
    <w:p w14:paraId="08F0171B" w14:textId="77777777" w:rsidR="00820B9B" w:rsidRPr="00CA3A81" w:rsidRDefault="00820B9B" w:rsidP="00820B9B">
      <w:r w:rsidRPr="00CA3A81">
        <w:rPr>
          <w:b/>
        </w:rPr>
        <w:t>Course Format:</w:t>
      </w:r>
    </w:p>
    <w:p w14:paraId="03A8FC9C" w14:textId="78D1D7B8" w:rsidR="000E4151" w:rsidRDefault="00072EE7" w:rsidP="00A26138">
      <w:r>
        <w:t xml:space="preserve">This is a practicum </w:t>
      </w:r>
      <w:r w:rsidR="00F16430">
        <w:t>course, meaning most of the</w:t>
      </w:r>
      <w:r>
        <w:t xml:space="preserve"> requirements of the course are</w:t>
      </w:r>
      <w:r w:rsidR="00F16430">
        <w:t xml:space="preserve"> </w:t>
      </w:r>
      <w:r>
        <w:t xml:space="preserve">based </w:t>
      </w:r>
      <w:r w:rsidR="00F16430">
        <w:t xml:space="preserve">on planned experiences and project work in </w:t>
      </w:r>
      <w:r w:rsidR="00BD787E">
        <w:t>the field</w:t>
      </w:r>
      <w:r w:rsidR="00F16430">
        <w:t xml:space="preserve">. </w:t>
      </w:r>
      <w:r w:rsidR="002B2ACE">
        <w:t>There will be 1</w:t>
      </w:r>
      <w:r w:rsidR="00792300">
        <w:t>2</w:t>
      </w:r>
      <w:r w:rsidR="002B2ACE">
        <w:t xml:space="preserve">0 hours of clinical time expected in this course.  These hours will be tracked, </w:t>
      </w:r>
      <w:r w:rsidR="00F45943">
        <w:t>documented,</w:t>
      </w:r>
      <w:r w:rsidR="002B2ACE">
        <w:t xml:space="preserve"> and signed off by the preceptor every week</w:t>
      </w:r>
      <w:r w:rsidR="00366CC7">
        <w:t xml:space="preserve"> of activity</w:t>
      </w:r>
      <w:r w:rsidR="00235C52">
        <w:t xml:space="preserve"> unless otherwise directed</w:t>
      </w:r>
      <w:r w:rsidR="002B2ACE">
        <w:t>.  These tracking forms will be turned in to the instructor remotely</w:t>
      </w:r>
      <w:r w:rsidR="007E45BB">
        <w:t xml:space="preserve"> following the calendar schedule</w:t>
      </w:r>
      <w:r w:rsidR="002B2ACE">
        <w:t>.  Some of the 1</w:t>
      </w:r>
      <w:r w:rsidR="00792300">
        <w:t>2</w:t>
      </w:r>
      <w:r w:rsidR="002B2ACE">
        <w:t xml:space="preserve">0 hours may be taken to research the topic and prepare materials. </w:t>
      </w:r>
      <w:r w:rsidR="00366CC7">
        <w:t xml:space="preserve">These hours also need to be documented on the clinical log tracking </w:t>
      </w:r>
      <w:r w:rsidR="00F45943">
        <w:t>form;</w:t>
      </w:r>
      <w:r w:rsidR="00366CC7">
        <w:t xml:space="preserve"> however, the preceptor will still be required to initial these activities.</w:t>
      </w:r>
      <w:r w:rsidR="002B2ACE">
        <w:t xml:space="preserve"> </w:t>
      </w:r>
      <w:r w:rsidR="00D15B29">
        <w:t>I will allow 20 of the hours to be dedicated toward writing the capstone paper, finding sources for your literature review,</w:t>
      </w:r>
      <w:r w:rsidR="000E4151">
        <w:t xml:space="preserve"> and preparing your presentation.  </w:t>
      </w:r>
    </w:p>
    <w:p w14:paraId="79C84D7D" w14:textId="77777777" w:rsidR="000E4151" w:rsidRDefault="000E4151" w:rsidP="00A26138"/>
    <w:p w14:paraId="08F0171C" w14:textId="4232FA3F" w:rsidR="00235C52" w:rsidRDefault="00235C52" w:rsidP="00A26138">
      <w:r>
        <w:t xml:space="preserve">If the hours are not completed by the end of the semester, an incomplete grade will be </w:t>
      </w:r>
      <w:r w:rsidR="00F45943">
        <w:t>given,</w:t>
      </w:r>
      <w:r>
        <w:t xml:space="preserve"> and the student may continue with the project until hours requirement </w:t>
      </w:r>
      <w:r w:rsidR="00014C72">
        <w:t xml:space="preserve">is </w:t>
      </w:r>
      <w:r>
        <w:t>met.  The presentation will be on the project progress up until the point that they are currently at.</w:t>
      </w:r>
    </w:p>
    <w:p w14:paraId="08F0171D" w14:textId="77777777" w:rsidR="002B2ACE" w:rsidRDefault="002B2ACE" w:rsidP="00A26138">
      <w:r>
        <w:t>The project selected for the clinical site should follow the guidelines below:</w:t>
      </w:r>
    </w:p>
    <w:p w14:paraId="67BE2212" w14:textId="59BA82E6" w:rsidR="00032EEC" w:rsidRDefault="00366CC7" w:rsidP="00B50F1C">
      <w:pPr>
        <w:spacing w:before="100" w:beforeAutospacing="1" w:after="100" w:afterAutospacing="1"/>
        <w:rPr>
          <w:rFonts w:eastAsia="Times New Roman"/>
          <w:b/>
          <w:szCs w:val="20"/>
        </w:rPr>
      </w:pPr>
      <w:r w:rsidRPr="00B50F1C">
        <w:rPr>
          <w:rFonts w:eastAsia="Times New Roman"/>
          <w:b/>
          <w:szCs w:val="20"/>
        </w:rPr>
        <w:lastRenderedPageBreak/>
        <w:t xml:space="preserve">Students will undertake meaningful projects or activities with a </w:t>
      </w:r>
      <w:r w:rsidR="00603D6D">
        <w:rPr>
          <w:rFonts w:eastAsia="Times New Roman"/>
          <w:b/>
          <w:szCs w:val="20"/>
        </w:rPr>
        <w:t>project-based</w:t>
      </w:r>
      <w:r w:rsidRPr="00B50F1C">
        <w:rPr>
          <w:rFonts w:eastAsia="Times New Roman"/>
          <w:b/>
          <w:szCs w:val="20"/>
        </w:rPr>
        <w:t xml:space="preserve"> emphasis that have identified objectives and outcomes</w:t>
      </w:r>
      <w:r w:rsidR="00A55FB1">
        <w:rPr>
          <w:rFonts w:eastAsia="Times New Roman"/>
          <w:b/>
          <w:szCs w:val="20"/>
        </w:rPr>
        <w:t xml:space="preserve"> set by the instructor, </w:t>
      </w:r>
      <w:r w:rsidR="00F45943">
        <w:rPr>
          <w:rFonts w:eastAsia="Times New Roman"/>
          <w:b/>
          <w:szCs w:val="20"/>
        </w:rPr>
        <w:t>preceptor,</w:t>
      </w:r>
      <w:r w:rsidR="00A55FB1">
        <w:rPr>
          <w:rFonts w:eastAsia="Times New Roman"/>
          <w:b/>
          <w:szCs w:val="20"/>
        </w:rPr>
        <w:t xml:space="preserve"> and student</w:t>
      </w:r>
      <w:r w:rsidRPr="00B50F1C">
        <w:rPr>
          <w:rFonts w:eastAsia="Times New Roman"/>
          <w:b/>
          <w:szCs w:val="20"/>
        </w:rPr>
        <w:t xml:space="preserve">.  Initial project design </w:t>
      </w:r>
      <w:r w:rsidR="00014C72">
        <w:rPr>
          <w:rFonts w:eastAsia="Times New Roman"/>
          <w:b/>
          <w:szCs w:val="20"/>
        </w:rPr>
        <w:t>may</w:t>
      </w:r>
      <w:r w:rsidRPr="00B50F1C">
        <w:rPr>
          <w:rFonts w:eastAsia="Times New Roman"/>
          <w:b/>
          <w:szCs w:val="20"/>
        </w:rPr>
        <w:t xml:space="preserve"> emanate from faculty-community partnerships but may originate from student-led initiatives typically based in their work settings</w:t>
      </w:r>
      <w:r w:rsidR="00014C72">
        <w:rPr>
          <w:rFonts w:eastAsia="Times New Roman"/>
          <w:b/>
          <w:szCs w:val="20"/>
        </w:rPr>
        <w:t>-</w:t>
      </w:r>
      <w:r w:rsidRPr="00B50F1C">
        <w:rPr>
          <w:rFonts w:eastAsia="Times New Roman"/>
          <w:b/>
          <w:szCs w:val="20"/>
        </w:rPr>
        <w:t xml:space="preserve"> but not on a unit where they are directly employed. The project will be conducted under the supervision of a </w:t>
      </w:r>
      <w:r w:rsidR="00603D6D" w:rsidRPr="00B50F1C">
        <w:rPr>
          <w:rFonts w:eastAsia="Times New Roman"/>
          <w:b/>
          <w:szCs w:val="20"/>
        </w:rPr>
        <w:t>Bac</w:t>
      </w:r>
      <w:r w:rsidR="00603D6D">
        <w:rPr>
          <w:rFonts w:eastAsia="Times New Roman"/>
          <w:b/>
          <w:szCs w:val="20"/>
        </w:rPr>
        <w:t>calaureate</w:t>
      </w:r>
      <w:r w:rsidR="00B50F1C" w:rsidRPr="00B50F1C">
        <w:rPr>
          <w:rFonts w:eastAsia="Times New Roman"/>
          <w:b/>
          <w:szCs w:val="20"/>
        </w:rPr>
        <w:t xml:space="preserve"> degree </w:t>
      </w:r>
      <w:r w:rsidR="00B231C9" w:rsidRPr="00B50F1C">
        <w:rPr>
          <w:rFonts w:eastAsia="Times New Roman"/>
          <w:b/>
          <w:szCs w:val="20"/>
        </w:rPr>
        <w:t xml:space="preserve">or higher </w:t>
      </w:r>
      <w:r w:rsidRPr="00B50F1C">
        <w:rPr>
          <w:rFonts w:eastAsia="Times New Roman"/>
          <w:b/>
          <w:szCs w:val="20"/>
        </w:rPr>
        <w:t>preceptor in the clinical setting and in collaboration with the interdisciplinary team.</w:t>
      </w:r>
      <w:r w:rsidR="00C11AFF">
        <w:rPr>
          <w:rFonts w:eastAsia="Times New Roman"/>
          <w:b/>
          <w:szCs w:val="20"/>
        </w:rPr>
        <w:t xml:space="preserve">  </w:t>
      </w:r>
    </w:p>
    <w:p w14:paraId="08F0171E" w14:textId="57E783F5" w:rsidR="006D2620" w:rsidRPr="00B50F1C" w:rsidRDefault="00C11AFF" w:rsidP="00B50F1C">
      <w:pPr>
        <w:spacing w:before="100" w:beforeAutospacing="1" w:after="100" w:afterAutospacing="1"/>
        <w:rPr>
          <w:rFonts w:eastAsia="Times New Roman"/>
          <w:b/>
          <w:szCs w:val="20"/>
        </w:rPr>
      </w:pPr>
      <w:r>
        <w:rPr>
          <w:rFonts w:eastAsia="Times New Roman"/>
          <w:b/>
          <w:szCs w:val="20"/>
        </w:rPr>
        <w:t>All Capstone projects will have a patient impact that will be measured by the student.  This patient contact must promote the objective of improving patient care and/or improving patient outcomes.  The student must have a mechanism to evaluate the impact of their project on patient care or outcomes and this will be reported in the Final Capstone paper.</w:t>
      </w:r>
    </w:p>
    <w:p w14:paraId="08F0171F" w14:textId="77777777" w:rsidR="00366CC7" w:rsidRDefault="00366CC7" w:rsidP="00366CC7">
      <w:pPr>
        <w:spacing w:before="100" w:beforeAutospacing="1" w:after="100" w:afterAutospacing="1"/>
        <w:rPr>
          <w:rFonts w:eastAsia="Times New Roman"/>
          <w:szCs w:val="20"/>
        </w:rPr>
      </w:pPr>
      <w:r>
        <w:rPr>
          <w:rFonts w:eastAsia="Times New Roman"/>
          <w:szCs w:val="20"/>
        </w:rPr>
        <w:t xml:space="preserve">Some possible </w:t>
      </w:r>
      <w:r w:rsidR="00C11AFF">
        <w:rPr>
          <w:rFonts w:eastAsia="Times New Roman"/>
          <w:szCs w:val="20"/>
        </w:rPr>
        <w:t xml:space="preserve">project </w:t>
      </w:r>
      <w:r>
        <w:rPr>
          <w:rFonts w:eastAsia="Times New Roman"/>
          <w:szCs w:val="20"/>
        </w:rPr>
        <w:t>ideas:</w:t>
      </w:r>
    </w:p>
    <w:p w14:paraId="08F01720" w14:textId="77777777" w:rsidR="00B50F1C" w:rsidRPr="00B50F1C" w:rsidRDefault="00366CC7" w:rsidP="00366CC7">
      <w:pPr>
        <w:numPr>
          <w:ilvl w:val="0"/>
          <w:numId w:val="21"/>
        </w:numPr>
        <w:spacing w:before="100" w:beforeAutospacing="1" w:after="100" w:afterAutospacing="1"/>
        <w:rPr>
          <w:rFonts w:eastAsia="Times New Roman"/>
        </w:rPr>
      </w:pPr>
      <w:r>
        <w:rPr>
          <w:rFonts w:eastAsia="Times New Roman"/>
          <w:szCs w:val="20"/>
        </w:rPr>
        <w:t xml:space="preserve"> </w:t>
      </w:r>
      <w:r w:rsidR="00B50F1C">
        <w:rPr>
          <w:rFonts w:eastAsia="Times New Roman"/>
          <w:szCs w:val="20"/>
        </w:rPr>
        <w:t>Work with an int</w:t>
      </w:r>
      <w:r w:rsidR="00A55FB1">
        <w:rPr>
          <w:rFonts w:eastAsia="Times New Roman"/>
          <w:szCs w:val="20"/>
        </w:rPr>
        <w:t>er</w:t>
      </w:r>
      <w:r w:rsidR="00B50F1C">
        <w:rPr>
          <w:rFonts w:eastAsia="Times New Roman"/>
          <w:szCs w:val="20"/>
        </w:rPr>
        <w:t>-professional team member to fulfill a community project of need.</w:t>
      </w:r>
    </w:p>
    <w:p w14:paraId="08F01721" w14:textId="77777777" w:rsidR="00366CC7" w:rsidRPr="00366CC7" w:rsidRDefault="00366CC7" w:rsidP="00366CC7">
      <w:pPr>
        <w:numPr>
          <w:ilvl w:val="0"/>
          <w:numId w:val="21"/>
        </w:numPr>
        <w:spacing w:before="100" w:beforeAutospacing="1" w:after="100" w:afterAutospacing="1"/>
        <w:rPr>
          <w:rFonts w:eastAsia="Times New Roman"/>
        </w:rPr>
      </w:pPr>
      <w:r>
        <w:rPr>
          <w:rFonts w:eastAsia="Times New Roman"/>
          <w:szCs w:val="20"/>
        </w:rPr>
        <w:t>Research common health ailments with a particular population and develop an action plan to work to improve the outcomes for these patients.</w:t>
      </w:r>
    </w:p>
    <w:p w14:paraId="08F01722" w14:textId="77777777" w:rsidR="00366CC7" w:rsidRPr="00366CC7" w:rsidRDefault="00366CC7" w:rsidP="00366CC7">
      <w:pPr>
        <w:numPr>
          <w:ilvl w:val="0"/>
          <w:numId w:val="21"/>
        </w:numPr>
        <w:spacing w:before="100" w:beforeAutospacing="1" w:after="100" w:afterAutospacing="1"/>
        <w:rPr>
          <w:rFonts w:eastAsia="Times New Roman"/>
        </w:rPr>
      </w:pPr>
      <w:r>
        <w:rPr>
          <w:rFonts w:eastAsia="Times New Roman"/>
          <w:szCs w:val="20"/>
        </w:rPr>
        <w:t>Work with a quality committee on improving an area of nursing practice</w:t>
      </w:r>
      <w:r w:rsidR="00C11AFF">
        <w:rPr>
          <w:rFonts w:eastAsia="Times New Roman"/>
          <w:szCs w:val="20"/>
        </w:rPr>
        <w:t xml:space="preserve"> that impacts patient care/outcomes</w:t>
      </w:r>
      <w:r>
        <w:rPr>
          <w:rFonts w:eastAsia="Times New Roman"/>
          <w:szCs w:val="20"/>
        </w:rPr>
        <w:t>.</w:t>
      </w:r>
    </w:p>
    <w:p w14:paraId="08F01723" w14:textId="77777777" w:rsidR="00366CC7" w:rsidRPr="00B231C9" w:rsidRDefault="00366CC7" w:rsidP="00366CC7">
      <w:pPr>
        <w:numPr>
          <w:ilvl w:val="0"/>
          <w:numId w:val="21"/>
        </w:numPr>
        <w:spacing w:before="100" w:beforeAutospacing="1" w:after="100" w:afterAutospacing="1"/>
        <w:rPr>
          <w:rFonts w:eastAsia="Times New Roman"/>
        </w:rPr>
      </w:pPr>
      <w:r>
        <w:rPr>
          <w:rFonts w:eastAsia="Times New Roman"/>
          <w:szCs w:val="20"/>
        </w:rPr>
        <w:t xml:space="preserve">Work with a nurse educator to assess </w:t>
      </w:r>
      <w:r w:rsidR="00B231C9">
        <w:rPr>
          <w:rFonts w:eastAsia="Times New Roman"/>
          <w:szCs w:val="20"/>
        </w:rPr>
        <w:t xml:space="preserve">the </w:t>
      </w:r>
      <w:r>
        <w:rPr>
          <w:rFonts w:eastAsia="Times New Roman"/>
          <w:szCs w:val="20"/>
        </w:rPr>
        <w:t xml:space="preserve">learning needs of nurses on </w:t>
      </w:r>
      <w:r w:rsidR="00B231C9">
        <w:rPr>
          <w:rFonts w:eastAsia="Times New Roman"/>
          <w:szCs w:val="20"/>
        </w:rPr>
        <w:t xml:space="preserve">a particular unit.  </w:t>
      </w:r>
      <w:r w:rsidR="00C11AFF">
        <w:rPr>
          <w:rFonts w:eastAsia="Times New Roman"/>
          <w:szCs w:val="20"/>
        </w:rPr>
        <w:t>Any education project must impact patient care/outcomes.  This can include</w:t>
      </w:r>
      <w:r w:rsidR="00B231C9">
        <w:rPr>
          <w:rFonts w:eastAsia="Times New Roman"/>
          <w:szCs w:val="20"/>
        </w:rPr>
        <w:t xml:space="preserve"> an educational session and present to this group.</w:t>
      </w:r>
    </w:p>
    <w:p w14:paraId="08F01724" w14:textId="77777777" w:rsidR="00C11AFF" w:rsidRPr="00C11AFF" w:rsidRDefault="00B231C9" w:rsidP="00C11AFF">
      <w:pPr>
        <w:numPr>
          <w:ilvl w:val="0"/>
          <w:numId w:val="21"/>
        </w:numPr>
        <w:spacing w:before="100" w:beforeAutospacing="1" w:after="100" w:afterAutospacing="1"/>
        <w:rPr>
          <w:rFonts w:eastAsia="Times New Roman"/>
        </w:rPr>
      </w:pPr>
      <w:r>
        <w:rPr>
          <w:rFonts w:eastAsia="Times New Roman"/>
          <w:szCs w:val="20"/>
        </w:rPr>
        <w:t>Work within the community to assess population health and connect with public health officials to work on an action plan</w:t>
      </w:r>
      <w:r w:rsidR="00014C72">
        <w:rPr>
          <w:rFonts w:eastAsia="Times New Roman"/>
          <w:szCs w:val="20"/>
        </w:rPr>
        <w:t xml:space="preserve"> that addresses a community health problem</w:t>
      </w:r>
      <w:r>
        <w:rPr>
          <w:rFonts w:eastAsia="Times New Roman"/>
          <w:szCs w:val="20"/>
        </w:rPr>
        <w:t>.</w:t>
      </w:r>
    </w:p>
    <w:p w14:paraId="08F01725" w14:textId="77777777" w:rsidR="00B231C9" w:rsidRPr="00E74C12" w:rsidRDefault="00B231C9" w:rsidP="00366CC7">
      <w:pPr>
        <w:numPr>
          <w:ilvl w:val="0"/>
          <w:numId w:val="21"/>
        </w:numPr>
        <w:spacing w:before="100" w:beforeAutospacing="1" w:after="100" w:afterAutospacing="1"/>
        <w:rPr>
          <w:rFonts w:eastAsia="Times New Roman"/>
        </w:rPr>
      </w:pPr>
      <w:r>
        <w:rPr>
          <w:rFonts w:eastAsia="Times New Roman"/>
          <w:szCs w:val="20"/>
        </w:rPr>
        <w:t>The sky’s the limit.  Present your idea to your instructor and preceptor to acquire approval before beginning your project.</w:t>
      </w:r>
    </w:p>
    <w:p w14:paraId="08F01726" w14:textId="77777777" w:rsidR="00366CC7" w:rsidRDefault="00366CC7" w:rsidP="4FADEE3C">
      <w:r w:rsidRPr="4FADEE3C">
        <w:rPr>
          <w:vanish/>
        </w:rPr>
        <w:t xml:space="preserve"> Students will undertake meaningful projects or activities with a service learning emphasis that have identified objectives and outcomes . Initial project design will emanate from faculty-community partnerships but may originate from student-lead initiatives typically based in their work settings. The project will be conducted under the supervision of a preceptor in the clinical setting and in collaboration with the interdisciplinary team.Students will undertake meaningful projects or activities with a service learning emphasis that have identified objectives and outcomes . Initial project design will emanate from faculty-community partnerships but may originate from student-lead initiatives typically based in their work settings. The project will be conducted under the supervision of a preceptor in the clinical setting and in collaboration with the interdisciplinary team.</w:t>
      </w:r>
    </w:p>
    <w:p w14:paraId="08F01727" w14:textId="77777777" w:rsidR="00BD787E" w:rsidRDefault="00F16430" w:rsidP="00A26138">
      <w:r>
        <w:t>The c</w:t>
      </w:r>
      <w:r w:rsidR="005D576D">
        <w:t xml:space="preserve">lass </w:t>
      </w:r>
      <w:r>
        <w:t xml:space="preserve">will meet at </w:t>
      </w:r>
      <w:r w:rsidR="00BD787E">
        <w:t>times</w:t>
      </w:r>
      <w:r w:rsidR="00DC2F73">
        <w:t xml:space="preserve"> as</w:t>
      </w:r>
      <w:r w:rsidR="00BD787E">
        <w:t xml:space="preserve"> </w:t>
      </w:r>
      <w:r>
        <w:t>determined by the i</w:t>
      </w:r>
      <w:r w:rsidR="00BD787E">
        <w:t xml:space="preserve">nstructor </w:t>
      </w:r>
      <w:r>
        <w:t xml:space="preserve">using a variety of formats </w:t>
      </w:r>
      <w:r w:rsidR="00BD787E">
        <w:t xml:space="preserve">and technology </w:t>
      </w:r>
      <w:r>
        <w:t>including face-to-face</w:t>
      </w:r>
      <w:r w:rsidR="007E45BB">
        <w:t xml:space="preserve">, </w:t>
      </w:r>
      <w:r w:rsidR="001253EE">
        <w:t xml:space="preserve">discussion boards, </w:t>
      </w:r>
      <w:r w:rsidR="007E45BB">
        <w:t>distance conferences</w:t>
      </w:r>
      <w:r w:rsidR="00BD787E">
        <w:t xml:space="preserve"> and</w:t>
      </w:r>
      <w:r>
        <w:t xml:space="preserve"> online</w:t>
      </w:r>
      <w:r w:rsidR="00BD787E">
        <w:t xml:space="preserve"> meetings and communications.</w:t>
      </w:r>
      <w:r w:rsidR="00F85EE4">
        <w:t xml:space="preserve"> </w:t>
      </w:r>
      <w:r w:rsidR="00072EE7">
        <w:t xml:space="preserve">Students will </w:t>
      </w:r>
      <w:r>
        <w:t xml:space="preserve">work with identified </w:t>
      </w:r>
      <w:r w:rsidR="008F53F4">
        <w:t>preceptor</w:t>
      </w:r>
      <w:r w:rsidR="00BD787E">
        <w:t>s</w:t>
      </w:r>
      <w:r w:rsidR="008F53F4">
        <w:t xml:space="preserve"> </w:t>
      </w:r>
      <w:r w:rsidR="00BD787E">
        <w:t>in</w:t>
      </w:r>
      <w:r>
        <w:t xml:space="preserve"> </w:t>
      </w:r>
      <w:r w:rsidR="00BD787E">
        <w:t xml:space="preserve">health </w:t>
      </w:r>
      <w:r>
        <w:t>setting</w:t>
      </w:r>
      <w:r w:rsidR="00BD787E">
        <w:t>s</w:t>
      </w:r>
      <w:r>
        <w:t xml:space="preserve"> </w:t>
      </w:r>
      <w:r w:rsidR="00BD787E">
        <w:t>and members of the inter</w:t>
      </w:r>
      <w:r w:rsidR="007B5BE3">
        <w:t>-</w:t>
      </w:r>
      <w:r w:rsidR="00BD787E">
        <w:t xml:space="preserve">professional </w:t>
      </w:r>
      <w:r>
        <w:t xml:space="preserve">health care </w:t>
      </w:r>
      <w:r w:rsidR="00BD787E">
        <w:t>team</w:t>
      </w:r>
      <w:r>
        <w:t xml:space="preserve"> in the accomplishment of project</w:t>
      </w:r>
      <w:r w:rsidR="00F85EE4">
        <w:t>s.</w:t>
      </w:r>
    </w:p>
    <w:p w14:paraId="08F01728" w14:textId="77777777" w:rsidR="00BD787E" w:rsidRDefault="00BD787E" w:rsidP="00A26138"/>
    <w:p w14:paraId="08F01729" w14:textId="77777777" w:rsidR="009445A7" w:rsidRPr="00CA3A81" w:rsidRDefault="008F3049" w:rsidP="00A26138">
      <w:r w:rsidRPr="00CA3A81">
        <w:t xml:space="preserve">All course-related materials are located on </w:t>
      </w:r>
      <w:r w:rsidR="00CF6209">
        <w:t>Canvas</w:t>
      </w:r>
      <w:r w:rsidRPr="00CA3A81">
        <w:t xml:space="preserve">. Students must have computer </w:t>
      </w:r>
      <w:r w:rsidR="00022F43" w:rsidRPr="00CA3A81">
        <w:t xml:space="preserve">and internet </w:t>
      </w:r>
      <w:r w:rsidRPr="00CA3A81">
        <w:t>access. Only campus email addresses will be used.</w:t>
      </w:r>
    </w:p>
    <w:p w14:paraId="08F0172A" w14:textId="77777777" w:rsidR="00022F43" w:rsidRPr="00CA3A81" w:rsidRDefault="00022F43" w:rsidP="00A26138"/>
    <w:p w14:paraId="08F0172B" w14:textId="77777777" w:rsidR="00022F43" w:rsidRPr="00CA3A81" w:rsidRDefault="00022F43" w:rsidP="00022F43">
      <w:r w:rsidRPr="00CA3A81">
        <w:rPr>
          <w:b/>
        </w:rPr>
        <w:t xml:space="preserve">Course Calendar: </w:t>
      </w:r>
      <w:r w:rsidRPr="00CA3A81">
        <w:t xml:space="preserve">Please refer to separate Course Calendar for </w:t>
      </w:r>
      <w:r w:rsidR="00072EE7">
        <w:t>the schedule of</w:t>
      </w:r>
      <w:r w:rsidR="00D7613C" w:rsidRPr="00CA3A81">
        <w:t xml:space="preserve"> </w:t>
      </w:r>
      <w:r w:rsidR="00F85EE4">
        <w:t xml:space="preserve">meetings, </w:t>
      </w:r>
      <w:r w:rsidR="00D7613C" w:rsidRPr="00CA3A81">
        <w:t>activities</w:t>
      </w:r>
      <w:r w:rsidR="00F85EE4">
        <w:t>,</w:t>
      </w:r>
      <w:r w:rsidR="00D7613C" w:rsidRPr="00CA3A81">
        <w:t xml:space="preserve"> and </w:t>
      </w:r>
      <w:r w:rsidRPr="00CA3A81">
        <w:t>assignment deadlines</w:t>
      </w:r>
      <w:r w:rsidR="00D7613C">
        <w:t>.</w:t>
      </w:r>
    </w:p>
    <w:p w14:paraId="08F0172C" w14:textId="77777777" w:rsidR="00F128EC" w:rsidRPr="00CA3A81" w:rsidRDefault="00F128EC" w:rsidP="00A26138"/>
    <w:p w14:paraId="08F0172D" w14:textId="77777777" w:rsidR="004F79E9" w:rsidRPr="00CA3A81" w:rsidRDefault="006A339B" w:rsidP="006A339B">
      <w:pPr>
        <w:rPr>
          <w:color w:val="FF0000"/>
        </w:rPr>
      </w:pPr>
      <w:r w:rsidRPr="00CA3A81">
        <w:rPr>
          <w:b/>
        </w:rPr>
        <w:t>Course Grade:</w:t>
      </w:r>
      <w:r w:rsidR="005275DB" w:rsidRPr="00CA3A81">
        <w:rPr>
          <w:b/>
        </w:rPr>
        <w:t xml:space="preserve">  </w:t>
      </w:r>
      <w:r w:rsidR="001C2C16" w:rsidRPr="00CA3A81">
        <w:rPr>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3131"/>
      </w:tblGrid>
      <w:tr w:rsidR="004F79E9" w:rsidRPr="00CA3A81" w14:paraId="08F01730" w14:textId="77777777" w:rsidTr="4FADEE3C">
        <w:trPr>
          <w:trHeight w:val="350"/>
        </w:trPr>
        <w:tc>
          <w:tcPr>
            <w:tcW w:w="5644" w:type="dxa"/>
            <w:shd w:val="clear" w:color="auto" w:fill="auto"/>
          </w:tcPr>
          <w:p w14:paraId="08F0172E" w14:textId="77777777" w:rsidR="004F79E9" w:rsidRPr="00CA3A81" w:rsidRDefault="004F79E9" w:rsidP="0019365F">
            <w:pPr>
              <w:spacing w:before="100" w:beforeAutospacing="1" w:after="100" w:afterAutospacing="1"/>
              <w:jc w:val="center"/>
              <w:rPr>
                <w:rFonts w:eastAsia="Times New Roman"/>
                <w:b/>
                <w:lang w:eastAsia="en-US"/>
              </w:rPr>
            </w:pPr>
            <w:r w:rsidRPr="00CA3A81">
              <w:rPr>
                <w:rFonts w:eastAsia="Times New Roman"/>
                <w:b/>
                <w:lang w:eastAsia="en-US"/>
              </w:rPr>
              <w:t>Assignment</w:t>
            </w:r>
            <w:r w:rsidR="007F083C">
              <w:rPr>
                <w:rFonts w:eastAsia="Times New Roman"/>
                <w:b/>
                <w:lang w:eastAsia="en-US"/>
              </w:rPr>
              <w:t>/Activity</w:t>
            </w:r>
          </w:p>
        </w:tc>
        <w:tc>
          <w:tcPr>
            <w:tcW w:w="3212" w:type="dxa"/>
            <w:shd w:val="clear" w:color="auto" w:fill="auto"/>
          </w:tcPr>
          <w:p w14:paraId="08F0172F" w14:textId="77777777" w:rsidR="004F79E9" w:rsidRPr="00CA3A81" w:rsidRDefault="004F79E9" w:rsidP="0019365F">
            <w:pPr>
              <w:spacing w:before="100" w:beforeAutospacing="1" w:after="100" w:afterAutospacing="1"/>
              <w:jc w:val="center"/>
              <w:rPr>
                <w:rFonts w:eastAsia="Times New Roman"/>
                <w:b/>
                <w:lang w:eastAsia="en-US"/>
              </w:rPr>
            </w:pPr>
            <w:r w:rsidRPr="00CA3A81">
              <w:rPr>
                <w:rFonts w:eastAsia="Times New Roman"/>
                <w:b/>
                <w:lang w:eastAsia="en-US"/>
              </w:rPr>
              <w:t>Percentage</w:t>
            </w:r>
          </w:p>
        </w:tc>
      </w:tr>
      <w:tr w:rsidR="004D25DC" w:rsidRPr="00CA3A81" w14:paraId="08F01733" w14:textId="77777777" w:rsidTr="4FADEE3C">
        <w:tc>
          <w:tcPr>
            <w:tcW w:w="5644" w:type="dxa"/>
            <w:shd w:val="clear" w:color="auto" w:fill="auto"/>
          </w:tcPr>
          <w:p w14:paraId="08F01731" w14:textId="77777777" w:rsidR="004D25DC" w:rsidRPr="00CA3A81" w:rsidRDefault="004D25DC" w:rsidP="009D55DD">
            <w:pPr>
              <w:spacing w:after="100" w:afterAutospacing="1"/>
              <w:rPr>
                <w:rFonts w:eastAsia="Times New Roman"/>
                <w:lang w:eastAsia="en-US"/>
              </w:rPr>
            </w:pPr>
            <w:r>
              <w:rPr>
                <w:rFonts w:eastAsia="Times New Roman"/>
                <w:lang w:eastAsia="en-US"/>
              </w:rPr>
              <w:lastRenderedPageBreak/>
              <w:t>S</w:t>
            </w:r>
            <w:r w:rsidR="009D55DD">
              <w:rPr>
                <w:rFonts w:eastAsia="Times New Roman"/>
                <w:lang w:eastAsia="en-US"/>
              </w:rPr>
              <w:t>ystematic capstone</w:t>
            </w:r>
            <w:r>
              <w:rPr>
                <w:rFonts w:eastAsia="Times New Roman"/>
                <w:lang w:eastAsia="en-US"/>
              </w:rPr>
              <w:t xml:space="preserve"> paper</w:t>
            </w:r>
          </w:p>
        </w:tc>
        <w:tc>
          <w:tcPr>
            <w:tcW w:w="3212" w:type="dxa"/>
            <w:shd w:val="clear" w:color="auto" w:fill="auto"/>
          </w:tcPr>
          <w:p w14:paraId="08F01732" w14:textId="5EDBC0C1" w:rsidR="004D25DC" w:rsidRPr="00CA3A81" w:rsidRDefault="006E2E99" w:rsidP="00862F84">
            <w:pPr>
              <w:spacing w:before="100" w:beforeAutospacing="1" w:after="100" w:afterAutospacing="1"/>
              <w:jc w:val="center"/>
              <w:rPr>
                <w:rFonts w:eastAsia="Times New Roman"/>
                <w:lang w:eastAsia="en-US"/>
              </w:rPr>
            </w:pPr>
            <w:r>
              <w:rPr>
                <w:rFonts w:eastAsia="Times New Roman"/>
                <w:lang w:eastAsia="en-US"/>
              </w:rPr>
              <w:t>3</w:t>
            </w:r>
            <w:r w:rsidR="00D00136">
              <w:rPr>
                <w:rFonts w:eastAsia="Times New Roman"/>
                <w:lang w:eastAsia="en-US"/>
              </w:rPr>
              <w:t>0</w:t>
            </w:r>
            <w:r w:rsidR="004D25DC" w:rsidRPr="00CA3A81">
              <w:rPr>
                <w:rFonts w:eastAsia="Times New Roman"/>
                <w:lang w:eastAsia="en-US"/>
              </w:rPr>
              <w:t>%</w:t>
            </w:r>
          </w:p>
        </w:tc>
      </w:tr>
      <w:tr w:rsidR="00AC6648" w:rsidRPr="00CA3A81" w14:paraId="08F01736" w14:textId="77777777" w:rsidTr="4FADEE3C">
        <w:tc>
          <w:tcPr>
            <w:tcW w:w="5644" w:type="dxa"/>
            <w:shd w:val="clear" w:color="auto" w:fill="auto"/>
          </w:tcPr>
          <w:p w14:paraId="08F01734" w14:textId="77777777" w:rsidR="00AC6648" w:rsidRDefault="00AC6648" w:rsidP="009D55DD">
            <w:pPr>
              <w:spacing w:after="100" w:afterAutospacing="1"/>
              <w:rPr>
                <w:rFonts w:eastAsia="Times New Roman"/>
                <w:lang w:eastAsia="en-US"/>
              </w:rPr>
            </w:pPr>
            <w:r>
              <w:rPr>
                <w:rFonts w:eastAsia="Times New Roman"/>
                <w:lang w:eastAsia="en-US"/>
              </w:rPr>
              <w:t>Participation in instructor/student meetings</w:t>
            </w:r>
          </w:p>
        </w:tc>
        <w:tc>
          <w:tcPr>
            <w:tcW w:w="3212" w:type="dxa"/>
            <w:shd w:val="clear" w:color="auto" w:fill="auto"/>
          </w:tcPr>
          <w:p w14:paraId="08F01735" w14:textId="77777777" w:rsidR="00AC6648" w:rsidRDefault="00AC6648" w:rsidP="00862F84">
            <w:pPr>
              <w:spacing w:before="100" w:beforeAutospacing="1" w:after="100" w:afterAutospacing="1"/>
              <w:jc w:val="center"/>
              <w:rPr>
                <w:rFonts w:eastAsia="Times New Roman"/>
                <w:lang w:eastAsia="en-US"/>
              </w:rPr>
            </w:pPr>
            <w:r>
              <w:rPr>
                <w:rFonts w:eastAsia="Times New Roman"/>
                <w:lang w:eastAsia="en-US"/>
              </w:rPr>
              <w:t>5%</w:t>
            </w:r>
          </w:p>
        </w:tc>
      </w:tr>
      <w:tr w:rsidR="004D25DC" w:rsidRPr="00CA3A81" w14:paraId="08F01739" w14:textId="77777777" w:rsidTr="4FADEE3C">
        <w:tc>
          <w:tcPr>
            <w:tcW w:w="5644" w:type="dxa"/>
            <w:shd w:val="clear" w:color="auto" w:fill="auto"/>
          </w:tcPr>
          <w:p w14:paraId="08F01737" w14:textId="40512090" w:rsidR="004D25DC" w:rsidRPr="00CA3A81" w:rsidRDefault="004D25DC" w:rsidP="00072EE7">
            <w:pPr>
              <w:spacing w:before="100" w:beforeAutospacing="1" w:after="100" w:afterAutospacing="1"/>
              <w:rPr>
                <w:rFonts w:eastAsia="Times New Roman"/>
                <w:lang w:eastAsia="en-US"/>
              </w:rPr>
            </w:pPr>
            <w:r>
              <w:rPr>
                <w:rFonts w:eastAsia="Times New Roman"/>
                <w:lang w:eastAsia="en-US"/>
              </w:rPr>
              <w:t>Seminar</w:t>
            </w:r>
            <w:r w:rsidR="00EE0386">
              <w:rPr>
                <w:rFonts w:eastAsia="Times New Roman"/>
                <w:lang w:eastAsia="en-US"/>
              </w:rPr>
              <w:t xml:space="preserve"> (</w:t>
            </w:r>
            <w:r w:rsidR="00DE2EDC">
              <w:rPr>
                <w:rFonts w:eastAsia="Times New Roman"/>
                <w:lang w:eastAsia="en-US"/>
              </w:rPr>
              <w:t>5</w:t>
            </w:r>
            <w:r w:rsidR="00EE0386">
              <w:rPr>
                <w:rFonts w:eastAsia="Times New Roman"/>
                <w:lang w:eastAsia="en-US"/>
              </w:rPr>
              <w:t>%)</w:t>
            </w:r>
            <w:r w:rsidR="00276E92">
              <w:rPr>
                <w:rFonts w:eastAsia="Times New Roman"/>
                <w:lang w:eastAsia="en-US"/>
              </w:rPr>
              <w:t xml:space="preserve"> </w:t>
            </w:r>
            <w:r w:rsidR="00EE0386">
              <w:rPr>
                <w:rFonts w:eastAsia="Times New Roman"/>
                <w:lang w:eastAsia="en-US"/>
              </w:rPr>
              <w:t>and</w:t>
            </w:r>
            <w:r w:rsidR="00276E92">
              <w:rPr>
                <w:rFonts w:eastAsia="Times New Roman"/>
                <w:lang w:eastAsia="en-US"/>
              </w:rPr>
              <w:t xml:space="preserve"> capstone evaluation</w:t>
            </w:r>
            <w:r w:rsidR="00EE0386">
              <w:rPr>
                <w:rFonts w:eastAsia="Times New Roman"/>
                <w:lang w:eastAsia="en-US"/>
              </w:rPr>
              <w:t xml:space="preserve"> (</w:t>
            </w:r>
            <w:r w:rsidR="00DE2EDC">
              <w:rPr>
                <w:rFonts w:eastAsia="Times New Roman"/>
                <w:lang w:eastAsia="en-US"/>
              </w:rPr>
              <w:t>5</w:t>
            </w:r>
            <w:r w:rsidR="00EE0386">
              <w:rPr>
                <w:rFonts w:eastAsia="Times New Roman"/>
                <w:lang w:eastAsia="en-US"/>
              </w:rPr>
              <w:t>%)</w:t>
            </w:r>
          </w:p>
        </w:tc>
        <w:tc>
          <w:tcPr>
            <w:tcW w:w="3212" w:type="dxa"/>
            <w:shd w:val="clear" w:color="auto" w:fill="auto"/>
          </w:tcPr>
          <w:p w14:paraId="08F01738" w14:textId="594E87EA" w:rsidR="004D25DC" w:rsidRPr="00CA3A81" w:rsidRDefault="00DE2EDC" w:rsidP="00276E92">
            <w:pPr>
              <w:spacing w:before="100" w:beforeAutospacing="1" w:after="100" w:afterAutospacing="1"/>
              <w:jc w:val="center"/>
              <w:rPr>
                <w:rFonts w:eastAsia="Times New Roman"/>
                <w:lang w:eastAsia="en-US"/>
              </w:rPr>
            </w:pPr>
            <w:r>
              <w:rPr>
                <w:rFonts w:eastAsia="Times New Roman"/>
                <w:lang w:eastAsia="en-US"/>
              </w:rPr>
              <w:t>1</w:t>
            </w:r>
            <w:r w:rsidR="00AC6648">
              <w:rPr>
                <w:rFonts w:eastAsia="Times New Roman"/>
                <w:lang w:eastAsia="en-US"/>
              </w:rPr>
              <w:t>0</w:t>
            </w:r>
            <w:r w:rsidR="004D25DC" w:rsidRPr="00CA3A81">
              <w:rPr>
                <w:rFonts w:eastAsia="Times New Roman"/>
                <w:lang w:eastAsia="en-US"/>
              </w:rPr>
              <w:t>%</w:t>
            </w:r>
          </w:p>
        </w:tc>
      </w:tr>
      <w:tr w:rsidR="004D25DC" w:rsidRPr="00CA3A81" w14:paraId="08F0173C" w14:textId="77777777" w:rsidTr="4FADEE3C">
        <w:tc>
          <w:tcPr>
            <w:tcW w:w="5644" w:type="dxa"/>
            <w:shd w:val="clear" w:color="auto" w:fill="auto"/>
          </w:tcPr>
          <w:p w14:paraId="08F0173A" w14:textId="63CEE067" w:rsidR="004D25DC" w:rsidRPr="00CA3A81" w:rsidRDefault="00D55627" w:rsidP="4FADEE3C">
            <w:pPr>
              <w:spacing w:before="100" w:beforeAutospacing="1" w:after="100" w:afterAutospacing="1"/>
              <w:rPr>
                <w:rFonts w:eastAsia="Times New Roman"/>
                <w:lang w:eastAsia="en-US"/>
              </w:rPr>
            </w:pPr>
            <w:r>
              <w:rPr>
                <w:rFonts w:eastAsia="Times New Roman"/>
                <w:lang w:eastAsia="en-US"/>
              </w:rPr>
              <w:t>D</w:t>
            </w:r>
            <w:r w:rsidR="001253EE" w:rsidRPr="4FADEE3C">
              <w:rPr>
                <w:rFonts w:eastAsia="Times New Roman"/>
                <w:lang w:eastAsia="en-US"/>
              </w:rPr>
              <w:t>iscussion boards</w:t>
            </w:r>
          </w:p>
        </w:tc>
        <w:tc>
          <w:tcPr>
            <w:tcW w:w="3212" w:type="dxa"/>
            <w:shd w:val="clear" w:color="auto" w:fill="auto"/>
          </w:tcPr>
          <w:p w14:paraId="08F0173B" w14:textId="774D322F" w:rsidR="004D25DC" w:rsidRPr="00CA3A81" w:rsidRDefault="00D00136" w:rsidP="0019365F">
            <w:pPr>
              <w:spacing w:before="100" w:beforeAutospacing="1" w:after="100" w:afterAutospacing="1"/>
              <w:jc w:val="center"/>
              <w:rPr>
                <w:rFonts w:eastAsia="Times New Roman"/>
                <w:lang w:eastAsia="en-US"/>
              </w:rPr>
            </w:pPr>
            <w:r>
              <w:rPr>
                <w:rFonts w:eastAsia="Times New Roman"/>
                <w:lang w:eastAsia="en-US"/>
              </w:rPr>
              <w:t>20</w:t>
            </w:r>
            <w:r w:rsidR="004D25DC" w:rsidRPr="00CA3A81">
              <w:rPr>
                <w:rFonts w:eastAsia="Times New Roman"/>
                <w:lang w:eastAsia="en-US"/>
              </w:rPr>
              <w:t>%</w:t>
            </w:r>
          </w:p>
        </w:tc>
      </w:tr>
      <w:tr w:rsidR="004D25DC" w:rsidRPr="00CA3A81" w14:paraId="08F0173F" w14:textId="77777777" w:rsidTr="4FADEE3C">
        <w:tc>
          <w:tcPr>
            <w:tcW w:w="5644" w:type="dxa"/>
            <w:shd w:val="clear" w:color="auto" w:fill="auto"/>
          </w:tcPr>
          <w:p w14:paraId="08F0173D" w14:textId="77777777" w:rsidR="004D25DC" w:rsidRPr="00CA3A81" w:rsidRDefault="004D25DC" w:rsidP="00072EE7">
            <w:pPr>
              <w:spacing w:after="100" w:afterAutospacing="1"/>
              <w:rPr>
                <w:rFonts w:eastAsia="Times New Roman"/>
                <w:lang w:eastAsia="en-US"/>
              </w:rPr>
            </w:pPr>
            <w:r>
              <w:rPr>
                <w:rFonts w:eastAsia="Times New Roman"/>
                <w:lang w:eastAsia="en-US"/>
              </w:rPr>
              <w:t>Final Presentation of project</w:t>
            </w:r>
          </w:p>
        </w:tc>
        <w:tc>
          <w:tcPr>
            <w:tcW w:w="3212" w:type="dxa"/>
            <w:shd w:val="clear" w:color="auto" w:fill="auto"/>
          </w:tcPr>
          <w:p w14:paraId="08F0173E" w14:textId="77777777" w:rsidR="004D25DC" w:rsidRPr="00CA3A81" w:rsidRDefault="00180F81" w:rsidP="0019365F">
            <w:pPr>
              <w:spacing w:before="100" w:beforeAutospacing="1" w:after="100" w:afterAutospacing="1"/>
              <w:jc w:val="center"/>
              <w:rPr>
                <w:rFonts w:eastAsia="Times New Roman"/>
                <w:lang w:eastAsia="en-US"/>
              </w:rPr>
            </w:pPr>
            <w:r>
              <w:rPr>
                <w:rFonts w:eastAsia="Times New Roman"/>
                <w:lang w:eastAsia="en-US"/>
              </w:rPr>
              <w:t>20</w:t>
            </w:r>
            <w:r w:rsidR="004D25DC">
              <w:rPr>
                <w:rFonts w:eastAsia="Times New Roman"/>
                <w:lang w:eastAsia="en-US"/>
              </w:rPr>
              <w:t>%</w:t>
            </w:r>
          </w:p>
        </w:tc>
      </w:tr>
      <w:tr w:rsidR="004D25DC" w:rsidRPr="00CA3A81" w14:paraId="08F01742" w14:textId="77777777" w:rsidTr="4FADEE3C">
        <w:tc>
          <w:tcPr>
            <w:tcW w:w="5644" w:type="dxa"/>
            <w:shd w:val="clear" w:color="auto" w:fill="auto"/>
          </w:tcPr>
          <w:p w14:paraId="08F01740" w14:textId="77777777" w:rsidR="004D25DC" w:rsidRDefault="00276E92" w:rsidP="009D55DD">
            <w:pPr>
              <w:spacing w:after="100" w:afterAutospacing="1"/>
              <w:rPr>
                <w:rFonts w:eastAsia="Times New Roman"/>
                <w:lang w:eastAsia="en-US"/>
              </w:rPr>
            </w:pPr>
            <w:r>
              <w:rPr>
                <w:rFonts w:eastAsia="Times New Roman"/>
                <w:lang w:eastAsia="en-US"/>
              </w:rPr>
              <w:t>Drafts of the Capstone Paper</w:t>
            </w:r>
            <w:r w:rsidR="004D25DC">
              <w:rPr>
                <w:rFonts w:eastAsia="Times New Roman"/>
                <w:lang w:eastAsia="en-US"/>
              </w:rPr>
              <w:t xml:space="preserve">                                           </w:t>
            </w:r>
          </w:p>
        </w:tc>
        <w:tc>
          <w:tcPr>
            <w:tcW w:w="3212" w:type="dxa"/>
            <w:shd w:val="clear" w:color="auto" w:fill="auto"/>
          </w:tcPr>
          <w:p w14:paraId="08F01741" w14:textId="77777777" w:rsidR="004D25DC" w:rsidRDefault="00276E92" w:rsidP="00276E92">
            <w:pPr>
              <w:spacing w:after="100" w:afterAutospacing="1"/>
              <w:jc w:val="center"/>
              <w:rPr>
                <w:rFonts w:eastAsia="Times New Roman"/>
                <w:lang w:eastAsia="en-US"/>
              </w:rPr>
            </w:pPr>
            <w:r>
              <w:rPr>
                <w:rFonts w:eastAsia="Times New Roman"/>
                <w:lang w:eastAsia="en-US"/>
              </w:rPr>
              <w:t>15</w:t>
            </w:r>
            <w:r w:rsidR="004D25DC">
              <w:rPr>
                <w:rFonts w:eastAsia="Times New Roman"/>
                <w:lang w:eastAsia="en-US"/>
              </w:rPr>
              <w:t xml:space="preserve">% </w:t>
            </w:r>
          </w:p>
        </w:tc>
      </w:tr>
      <w:tr w:rsidR="004D25DC" w:rsidRPr="00CA3A81" w14:paraId="08F01745" w14:textId="77777777" w:rsidTr="4FADEE3C">
        <w:tc>
          <w:tcPr>
            <w:tcW w:w="5644" w:type="dxa"/>
            <w:shd w:val="clear" w:color="auto" w:fill="auto"/>
          </w:tcPr>
          <w:p w14:paraId="08F01743" w14:textId="77777777" w:rsidR="004D25DC" w:rsidRPr="00CA3A81" w:rsidRDefault="004D25DC" w:rsidP="0019365F">
            <w:pPr>
              <w:spacing w:before="100" w:beforeAutospacing="1" w:after="100" w:afterAutospacing="1"/>
              <w:rPr>
                <w:rFonts w:eastAsia="Times New Roman"/>
                <w:b/>
                <w:lang w:eastAsia="en-US"/>
              </w:rPr>
            </w:pPr>
            <w:r w:rsidRPr="00CA3A81">
              <w:rPr>
                <w:rFonts w:eastAsia="Times New Roman"/>
                <w:b/>
                <w:lang w:eastAsia="en-US"/>
              </w:rPr>
              <w:t>Total</w:t>
            </w:r>
          </w:p>
        </w:tc>
        <w:tc>
          <w:tcPr>
            <w:tcW w:w="3212" w:type="dxa"/>
            <w:shd w:val="clear" w:color="auto" w:fill="auto"/>
          </w:tcPr>
          <w:p w14:paraId="08F01744" w14:textId="77777777" w:rsidR="004D25DC" w:rsidRPr="00CA3A81" w:rsidRDefault="004D25DC" w:rsidP="0019365F">
            <w:pPr>
              <w:spacing w:before="100" w:beforeAutospacing="1" w:after="100" w:afterAutospacing="1"/>
              <w:jc w:val="center"/>
              <w:rPr>
                <w:rFonts w:eastAsia="Times New Roman"/>
                <w:b/>
                <w:lang w:eastAsia="en-US"/>
              </w:rPr>
            </w:pPr>
            <w:r w:rsidRPr="00CA3A81">
              <w:rPr>
                <w:rFonts w:eastAsia="Times New Roman"/>
                <w:b/>
                <w:lang w:eastAsia="en-US"/>
              </w:rPr>
              <w:t>100%</w:t>
            </w:r>
          </w:p>
        </w:tc>
      </w:tr>
    </w:tbl>
    <w:p w14:paraId="08F01746" w14:textId="77777777" w:rsidR="00F85EE4" w:rsidRDefault="00072EE7" w:rsidP="00ED6FC3">
      <w:pPr>
        <w:rPr>
          <w:b/>
        </w:rPr>
      </w:pPr>
      <w:r>
        <w:t xml:space="preserve"> </w:t>
      </w:r>
    </w:p>
    <w:p w14:paraId="08F01747" w14:textId="77777777" w:rsidR="00366CC7" w:rsidRDefault="00366CC7" w:rsidP="00ED6FC3">
      <w:pPr>
        <w:rPr>
          <w:b/>
        </w:rPr>
      </w:pPr>
    </w:p>
    <w:p w14:paraId="08F01748" w14:textId="77777777" w:rsidR="00366CC7" w:rsidRDefault="00366CC7" w:rsidP="00ED6FC3">
      <w:pPr>
        <w:rPr>
          <w:b/>
        </w:rPr>
      </w:pPr>
    </w:p>
    <w:p w14:paraId="08F01749" w14:textId="77777777" w:rsidR="00366CC7" w:rsidRDefault="00366CC7" w:rsidP="00ED6FC3">
      <w:pPr>
        <w:rPr>
          <w:b/>
        </w:rPr>
      </w:pPr>
    </w:p>
    <w:p w14:paraId="08F0174A" w14:textId="77777777" w:rsidR="00ED6FC3" w:rsidRPr="00CA3A81" w:rsidRDefault="004F79E9" w:rsidP="00ED6FC3">
      <w:pPr>
        <w:rPr>
          <w:color w:val="FF0000"/>
        </w:rPr>
      </w:pPr>
      <w:r w:rsidRPr="00CA3A81">
        <w:rPr>
          <w:b/>
        </w:rPr>
        <w:t>G</w:t>
      </w:r>
      <w:r w:rsidR="00ED6FC3" w:rsidRPr="00CA3A81">
        <w:rPr>
          <w:b/>
        </w:rPr>
        <w:t xml:space="preserve">rading Scale: </w:t>
      </w:r>
      <w:r w:rsidR="001C2C16" w:rsidRPr="00CA3A81">
        <w:rPr>
          <w:color w:val="FF0000"/>
        </w:rPr>
        <w:t xml:space="preserve"> </w:t>
      </w:r>
    </w:p>
    <w:p w14:paraId="08F0174B" w14:textId="77777777" w:rsidR="00CA3A81" w:rsidRPr="00CA3A81" w:rsidRDefault="00CA3A81" w:rsidP="00CA3A81">
      <w:pPr>
        <w:rPr>
          <w:rFonts w:eastAsia="Times New Roman"/>
          <w:lang w:eastAsia="en-US"/>
        </w:rPr>
      </w:pPr>
      <w:r w:rsidRPr="00CA3A81">
        <w:rPr>
          <w:rFonts w:eastAsia="Times New Roman"/>
          <w:lang w:eastAsia="en-US"/>
        </w:rPr>
        <w:t>A</w:t>
      </w:r>
      <w:r w:rsidRPr="00CA3A81">
        <w:rPr>
          <w:rFonts w:eastAsia="Times New Roman"/>
          <w:lang w:eastAsia="en-US"/>
        </w:rPr>
        <w:tab/>
      </w:r>
      <w:r w:rsidRPr="00CA3A81">
        <w:rPr>
          <w:rFonts w:eastAsia="Times New Roman"/>
          <w:lang w:eastAsia="en-US"/>
        </w:rPr>
        <w:tab/>
        <w:t>94-100</w:t>
      </w:r>
    </w:p>
    <w:p w14:paraId="08F0174C" w14:textId="77777777" w:rsidR="00CA3A81" w:rsidRPr="00CA3A81" w:rsidRDefault="00CA3A81" w:rsidP="00CA3A81">
      <w:pPr>
        <w:rPr>
          <w:rFonts w:eastAsia="Times New Roman"/>
          <w:lang w:eastAsia="en-US"/>
        </w:rPr>
      </w:pPr>
      <w:r w:rsidRPr="00CA3A81">
        <w:rPr>
          <w:rFonts w:eastAsia="Times New Roman"/>
          <w:lang w:eastAsia="en-US"/>
        </w:rPr>
        <w:t>A-</w:t>
      </w:r>
      <w:r w:rsidRPr="00CA3A81">
        <w:rPr>
          <w:rFonts w:eastAsia="Times New Roman"/>
          <w:lang w:eastAsia="en-US"/>
        </w:rPr>
        <w:tab/>
      </w:r>
      <w:r w:rsidRPr="00CA3A81">
        <w:rPr>
          <w:rFonts w:eastAsia="Times New Roman"/>
          <w:lang w:eastAsia="en-US"/>
        </w:rPr>
        <w:tab/>
        <w:t>90-93</w:t>
      </w:r>
    </w:p>
    <w:p w14:paraId="08F0174D" w14:textId="77777777" w:rsidR="00CA3A81" w:rsidRPr="00CA3A81" w:rsidRDefault="00CA3A81" w:rsidP="00CA3A81">
      <w:pPr>
        <w:rPr>
          <w:rFonts w:eastAsia="Times New Roman"/>
          <w:lang w:eastAsia="en-US"/>
        </w:rPr>
      </w:pPr>
      <w:r w:rsidRPr="00CA3A81">
        <w:rPr>
          <w:rFonts w:eastAsia="Times New Roman"/>
          <w:lang w:eastAsia="en-US"/>
        </w:rPr>
        <w:t>B+</w:t>
      </w:r>
      <w:r w:rsidRPr="00CA3A81">
        <w:rPr>
          <w:rFonts w:eastAsia="Times New Roman"/>
          <w:lang w:eastAsia="en-US"/>
        </w:rPr>
        <w:tab/>
      </w:r>
      <w:r w:rsidRPr="00CA3A81">
        <w:rPr>
          <w:rFonts w:eastAsia="Times New Roman"/>
          <w:lang w:eastAsia="en-US"/>
        </w:rPr>
        <w:tab/>
        <w:t>87-89</w:t>
      </w:r>
    </w:p>
    <w:p w14:paraId="08F0174E" w14:textId="77777777" w:rsidR="00CA3A81" w:rsidRPr="00CA3A81" w:rsidRDefault="00CA3A81" w:rsidP="00CA3A81">
      <w:pPr>
        <w:rPr>
          <w:rFonts w:eastAsia="Times New Roman"/>
          <w:lang w:eastAsia="en-US"/>
        </w:rPr>
      </w:pPr>
      <w:r w:rsidRPr="00CA3A81">
        <w:rPr>
          <w:rFonts w:eastAsia="Times New Roman"/>
          <w:lang w:eastAsia="en-US"/>
        </w:rPr>
        <w:t>B</w:t>
      </w:r>
      <w:r w:rsidRPr="00CA3A81">
        <w:rPr>
          <w:rFonts w:eastAsia="Times New Roman"/>
          <w:lang w:eastAsia="en-US"/>
        </w:rPr>
        <w:tab/>
      </w:r>
      <w:r w:rsidRPr="00CA3A81">
        <w:rPr>
          <w:rFonts w:eastAsia="Times New Roman"/>
          <w:lang w:eastAsia="en-US"/>
        </w:rPr>
        <w:tab/>
        <w:t>84-86</w:t>
      </w:r>
    </w:p>
    <w:p w14:paraId="08F0174F" w14:textId="77777777" w:rsidR="00CA3A81" w:rsidRPr="00CA3A81" w:rsidRDefault="00CA3A81" w:rsidP="00CA3A81">
      <w:pPr>
        <w:rPr>
          <w:rFonts w:eastAsia="Times New Roman"/>
          <w:lang w:eastAsia="en-US"/>
        </w:rPr>
      </w:pPr>
      <w:r w:rsidRPr="00CA3A81">
        <w:rPr>
          <w:rFonts w:eastAsia="Times New Roman"/>
          <w:lang w:eastAsia="en-US"/>
        </w:rPr>
        <w:t>B-</w:t>
      </w:r>
      <w:r w:rsidRPr="00CA3A81">
        <w:rPr>
          <w:rFonts w:eastAsia="Times New Roman"/>
          <w:lang w:eastAsia="en-US"/>
        </w:rPr>
        <w:tab/>
      </w:r>
      <w:r w:rsidRPr="00CA3A81">
        <w:rPr>
          <w:rFonts w:eastAsia="Times New Roman"/>
          <w:lang w:eastAsia="en-US"/>
        </w:rPr>
        <w:tab/>
        <w:t>80-83</w:t>
      </w:r>
    </w:p>
    <w:p w14:paraId="08F01750" w14:textId="77777777" w:rsidR="00CA3A81" w:rsidRPr="00CA3A81" w:rsidRDefault="00CA3A81" w:rsidP="00CA3A81">
      <w:pPr>
        <w:rPr>
          <w:rFonts w:eastAsia="Times New Roman"/>
          <w:lang w:eastAsia="en-US"/>
        </w:rPr>
      </w:pPr>
      <w:r w:rsidRPr="00CA3A81">
        <w:rPr>
          <w:rFonts w:eastAsia="Times New Roman"/>
          <w:lang w:eastAsia="en-US"/>
        </w:rPr>
        <w:t>C+</w:t>
      </w:r>
      <w:r w:rsidRPr="00CA3A81">
        <w:rPr>
          <w:rFonts w:eastAsia="Times New Roman"/>
          <w:lang w:eastAsia="en-US"/>
        </w:rPr>
        <w:tab/>
      </w:r>
      <w:r w:rsidRPr="00CA3A81">
        <w:rPr>
          <w:rFonts w:eastAsia="Times New Roman"/>
          <w:lang w:eastAsia="en-US"/>
        </w:rPr>
        <w:tab/>
        <w:t>77-79</w:t>
      </w:r>
    </w:p>
    <w:p w14:paraId="08F01751" w14:textId="77777777" w:rsidR="00CA3A81" w:rsidRPr="00CA3A81" w:rsidRDefault="00CA3A81" w:rsidP="00CA3A81">
      <w:pPr>
        <w:rPr>
          <w:rFonts w:eastAsia="Times New Roman"/>
          <w:lang w:eastAsia="en-US"/>
        </w:rPr>
      </w:pPr>
      <w:r w:rsidRPr="00CA3A81">
        <w:rPr>
          <w:rFonts w:eastAsia="Times New Roman"/>
          <w:lang w:eastAsia="en-US"/>
        </w:rPr>
        <w:t>C</w:t>
      </w:r>
      <w:r w:rsidRPr="00CA3A81">
        <w:rPr>
          <w:rFonts w:eastAsia="Times New Roman"/>
          <w:lang w:eastAsia="en-US"/>
        </w:rPr>
        <w:tab/>
      </w:r>
      <w:r w:rsidRPr="00CA3A81">
        <w:rPr>
          <w:rFonts w:eastAsia="Times New Roman"/>
          <w:lang w:eastAsia="en-US"/>
        </w:rPr>
        <w:tab/>
        <w:t>74-76</w:t>
      </w:r>
    </w:p>
    <w:p w14:paraId="08F01752" w14:textId="77777777" w:rsidR="00CA3A81" w:rsidRPr="00CA3A81" w:rsidRDefault="00CA3A81" w:rsidP="00CA3A81">
      <w:pPr>
        <w:rPr>
          <w:rFonts w:eastAsia="Times New Roman"/>
          <w:lang w:eastAsia="en-US"/>
        </w:rPr>
      </w:pPr>
      <w:r w:rsidRPr="00CA3A81">
        <w:rPr>
          <w:rFonts w:eastAsia="Times New Roman"/>
          <w:lang w:eastAsia="en-US"/>
        </w:rPr>
        <w:t>C-</w:t>
      </w:r>
      <w:r w:rsidRPr="00CA3A81">
        <w:rPr>
          <w:rFonts w:eastAsia="Times New Roman"/>
          <w:lang w:eastAsia="en-US"/>
        </w:rPr>
        <w:tab/>
      </w:r>
      <w:r w:rsidRPr="00CA3A81">
        <w:rPr>
          <w:rFonts w:eastAsia="Times New Roman"/>
          <w:lang w:eastAsia="en-US"/>
        </w:rPr>
        <w:tab/>
        <w:t>70-73</w:t>
      </w:r>
    </w:p>
    <w:p w14:paraId="08F01753" w14:textId="77777777" w:rsidR="00CA3A81" w:rsidRPr="00CA3A81" w:rsidRDefault="00CA3A81" w:rsidP="00CA3A81">
      <w:pPr>
        <w:rPr>
          <w:rFonts w:eastAsia="Times New Roman"/>
          <w:lang w:eastAsia="en-US"/>
        </w:rPr>
      </w:pPr>
      <w:r w:rsidRPr="00CA3A81">
        <w:rPr>
          <w:rFonts w:eastAsia="Times New Roman"/>
          <w:lang w:eastAsia="en-US"/>
        </w:rPr>
        <w:t>D+</w:t>
      </w:r>
      <w:r w:rsidRPr="00CA3A81">
        <w:rPr>
          <w:rFonts w:eastAsia="Times New Roman"/>
          <w:lang w:eastAsia="en-US"/>
        </w:rPr>
        <w:tab/>
      </w:r>
      <w:r w:rsidRPr="00CA3A81">
        <w:rPr>
          <w:rFonts w:eastAsia="Times New Roman"/>
          <w:lang w:eastAsia="en-US"/>
        </w:rPr>
        <w:tab/>
        <w:t>67-69</w:t>
      </w:r>
    </w:p>
    <w:p w14:paraId="08F01754" w14:textId="77777777" w:rsidR="00CA3A81" w:rsidRPr="00CA3A81" w:rsidRDefault="00CA3A81" w:rsidP="00CA3A81">
      <w:pPr>
        <w:rPr>
          <w:rFonts w:eastAsia="Times New Roman"/>
          <w:lang w:eastAsia="en-US"/>
        </w:rPr>
      </w:pPr>
      <w:r w:rsidRPr="00CA3A81">
        <w:rPr>
          <w:rFonts w:eastAsia="Times New Roman"/>
          <w:lang w:eastAsia="en-US"/>
        </w:rPr>
        <w:t>D</w:t>
      </w:r>
      <w:r w:rsidRPr="00CA3A81">
        <w:rPr>
          <w:rFonts w:eastAsia="Times New Roman"/>
          <w:lang w:eastAsia="en-US"/>
        </w:rPr>
        <w:tab/>
      </w:r>
      <w:r w:rsidRPr="00CA3A81">
        <w:rPr>
          <w:rFonts w:eastAsia="Times New Roman"/>
          <w:lang w:eastAsia="en-US"/>
        </w:rPr>
        <w:tab/>
        <w:t>64-66</w:t>
      </w:r>
    </w:p>
    <w:p w14:paraId="08F01755" w14:textId="77777777" w:rsidR="0034066A" w:rsidRDefault="00CA3A81" w:rsidP="0034066A">
      <w:pPr>
        <w:rPr>
          <w:rFonts w:eastAsia="Times New Roman"/>
          <w:lang w:eastAsia="en-US"/>
        </w:rPr>
      </w:pPr>
      <w:r w:rsidRPr="00CA3A81">
        <w:rPr>
          <w:rFonts w:eastAsia="Times New Roman"/>
          <w:lang w:eastAsia="en-US"/>
        </w:rPr>
        <w:t>F</w:t>
      </w:r>
      <w:r w:rsidRPr="00CA3A81">
        <w:rPr>
          <w:rFonts w:eastAsia="Times New Roman"/>
          <w:lang w:eastAsia="en-US"/>
        </w:rPr>
        <w:tab/>
      </w:r>
      <w:r w:rsidRPr="00CA3A81">
        <w:rPr>
          <w:rFonts w:eastAsia="Times New Roman"/>
          <w:lang w:eastAsia="en-US"/>
        </w:rPr>
        <w:tab/>
        <w:t>&lt;64</w:t>
      </w:r>
    </w:p>
    <w:p w14:paraId="08F01756" w14:textId="77777777" w:rsidR="0034066A" w:rsidRDefault="0034066A" w:rsidP="0034066A">
      <w:pPr>
        <w:rPr>
          <w:rFonts w:eastAsia="Times New Roman"/>
          <w:lang w:eastAsia="en-US"/>
        </w:rPr>
      </w:pPr>
    </w:p>
    <w:p w14:paraId="08F01757" w14:textId="77777777" w:rsidR="00A55FB1" w:rsidRDefault="00A55FB1" w:rsidP="0034066A">
      <w:pPr>
        <w:rPr>
          <w:rFonts w:eastAsia="Calibri"/>
          <w:b/>
          <w:bCs/>
          <w:lang w:eastAsia="en-US"/>
        </w:rPr>
      </w:pPr>
    </w:p>
    <w:p w14:paraId="08F01758" w14:textId="77777777" w:rsidR="00A55FB1" w:rsidRDefault="00A55FB1" w:rsidP="0034066A">
      <w:pPr>
        <w:rPr>
          <w:rFonts w:eastAsia="Calibri"/>
          <w:b/>
          <w:bCs/>
          <w:lang w:eastAsia="en-US"/>
        </w:rPr>
      </w:pPr>
    </w:p>
    <w:p w14:paraId="08F01759" w14:textId="77777777" w:rsidR="000F1916" w:rsidRDefault="000F1916" w:rsidP="0034066A">
      <w:pPr>
        <w:rPr>
          <w:rFonts w:eastAsia="Calibri"/>
          <w:b/>
          <w:bCs/>
          <w:lang w:eastAsia="en-US"/>
        </w:rPr>
      </w:pPr>
      <w:r w:rsidRPr="00CA3A81">
        <w:rPr>
          <w:rFonts w:eastAsia="Calibri"/>
          <w:b/>
          <w:bCs/>
          <w:lang w:eastAsia="en-US"/>
        </w:rPr>
        <w:t>Assignment Descriptions</w:t>
      </w:r>
    </w:p>
    <w:p w14:paraId="08F0175A" w14:textId="77777777" w:rsidR="000A40F9" w:rsidRDefault="000A40F9" w:rsidP="0034066A">
      <w:pPr>
        <w:rPr>
          <w:rFonts w:eastAsia="Times New Roman"/>
          <w:lang w:eastAsia="en-US"/>
        </w:rPr>
      </w:pPr>
    </w:p>
    <w:p w14:paraId="08F0175B" w14:textId="77777777" w:rsidR="00434577" w:rsidRDefault="00434577" w:rsidP="00434577">
      <w:pPr>
        <w:rPr>
          <w:b/>
        </w:rPr>
      </w:pPr>
      <w:r>
        <w:rPr>
          <w:b/>
        </w:rPr>
        <w:t>Papers submitted may be used as anonymous examples with instructor discretion.</w:t>
      </w:r>
    </w:p>
    <w:p w14:paraId="08F0175C" w14:textId="77777777" w:rsidR="00434577" w:rsidRPr="0034066A" w:rsidRDefault="00434577" w:rsidP="0034066A">
      <w:pPr>
        <w:rPr>
          <w:rFonts w:eastAsia="Times New Roman"/>
          <w:lang w:eastAsia="en-US"/>
        </w:rPr>
      </w:pPr>
    </w:p>
    <w:p w14:paraId="08F0175D" w14:textId="1847C541" w:rsidR="007F083C" w:rsidRDefault="007F083C" w:rsidP="000F1916">
      <w:pPr>
        <w:spacing w:after="200" w:line="276" w:lineRule="auto"/>
        <w:rPr>
          <w:rFonts w:eastAsia="Calibri"/>
          <w:bCs/>
          <w:lang w:eastAsia="en-US"/>
        </w:rPr>
      </w:pPr>
      <w:r w:rsidRPr="007F083C">
        <w:rPr>
          <w:rFonts w:eastAsia="Calibri"/>
          <w:b/>
          <w:bCs/>
          <w:lang w:eastAsia="en-US"/>
        </w:rPr>
        <w:t>Seminar</w:t>
      </w:r>
      <w:r w:rsidR="001253EE">
        <w:rPr>
          <w:rFonts w:eastAsia="Calibri"/>
          <w:b/>
          <w:bCs/>
          <w:lang w:eastAsia="en-US"/>
        </w:rPr>
        <w:t xml:space="preserve"> (</w:t>
      </w:r>
      <w:r w:rsidR="00406890">
        <w:rPr>
          <w:rFonts w:eastAsia="Calibri"/>
          <w:b/>
          <w:bCs/>
          <w:lang w:eastAsia="en-US"/>
        </w:rPr>
        <w:t>10</w:t>
      </w:r>
      <w:r w:rsidR="00D2097A">
        <w:rPr>
          <w:rFonts w:eastAsia="Calibri"/>
          <w:b/>
          <w:bCs/>
          <w:lang w:eastAsia="en-US"/>
        </w:rPr>
        <w:t>%</w:t>
      </w:r>
      <w:r w:rsidR="005F14DF">
        <w:rPr>
          <w:rFonts w:eastAsia="Calibri"/>
          <w:b/>
          <w:bCs/>
          <w:lang w:eastAsia="en-US"/>
        </w:rPr>
        <w:t>)</w:t>
      </w:r>
      <w:r w:rsidR="00276E92" w:rsidRPr="00276E92">
        <w:rPr>
          <w:rFonts w:eastAsia="Calibri"/>
          <w:b/>
          <w:bCs/>
          <w:lang w:eastAsia="en-US"/>
        </w:rPr>
        <w:t xml:space="preserve"> </w:t>
      </w:r>
      <w:r w:rsidR="00276E92">
        <w:rPr>
          <w:rFonts w:eastAsia="Calibri"/>
          <w:b/>
          <w:bCs/>
          <w:lang w:eastAsia="en-US"/>
        </w:rPr>
        <w:t xml:space="preserve">&amp; </w:t>
      </w:r>
      <w:r w:rsidR="00276E92" w:rsidRPr="00366CC7">
        <w:rPr>
          <w:rFonts w:eastAsia="Calibri"/>
          <w:b/>
          <w:bCs/>
          <w:lang w:eastAsia="en-US"/>
        </w:rPr>
        <w:t>Capstone Evaluation (</w:t>
      </w:r>
      <w:r w:rsidR="00D2097A">
        <w:rPr>
          <w:rFonts w:eastAsia="Calibri"/>
          <w:b/>
          <w:bCs/>
          <w:lang w:eastAsia="en-US"/>
        </w:rPr>
        <w:t>5</w:t>
      </w:r>
      <w:r w:rsidR="00276E92" w:rsidRPr="00366CC7">
        <w:rPr>
          <w:rFonts w:eastAsia="Calibri"/>
          <w:b/>
          <w:bCs/>
          <w:lang w:eastAsia="en-US"/>
        </w:rPr>
        <w:t>%):</w:t>
      </w:r>
      <w:r w:rsidR="00276E92">
        <w:rPr>
          <w:rFonts w:eastAsia="Calibri"/>
          <w:bCs/>
          <w:lang w:eastAsia="en-US"/>
        </w:rPr>
        <w:t xml:space="preserve"> </w:t>
      </w:r>
      <w:r w:rsidR="001253EE">
        <w:rPr>
          <w:rFonts w:eastAsia="Calibri"/>
          <w:bCs/>
          <w:lang w:eastAsia="en-US"/>
        </w:rPr>
        <w:t xml:space="preserve">Preceptor will complete a </w:t>
      </w:r>
      <w:r w:rsidR="006E2E99">
        <w:rPr>
          <w:rFonts w:eastAsia="Calibri"/>
          <w:bCs/>
          <w:lang w:eastAsia="en-US"/>
        </w:rPr>
        <w:t xml:space="preserve">mid-point and </w:t>
      </w:r>
      <w:r w:rsidR="001253EE">
        <w:rPr>
          <w:rFonts w:eastAsia="Calibri"/>
          <w:bCs/>
          <w:lang w:eastAsia="en-US"/>
        </w:rPr>
        <w:t xml:space="preserve">final evaluation of the student that will be considered in the final grade for </w:t>
      </w:r>
      <w:r w:rsidR="00A55FB1">
        <w:rPr>
          <w:rFonts w:eastAsia="Calibri"/>
          <w:bCs/>
          <w:lang w:eastAsia="en-US"/>
        </w:rPr>
        <w:t>the capstone evaluation</w:t>
      </w:r>
      <w:r w:rsidR="00E55914">
        <w:rPr>
          <w:rFonts w:eastAsia="Calibri"/>
          <w:bCs/>
          <w:lang w:eastAsia="en-US"/>
        </w:rPr>
        <w:t xml:space="preserve"> (Competency Evaluation)</w:t>
      </w:r>
      <w:r w:rsidR="00A55FB1">
        <w:rPr>
          <w:rFonts w:eastAsia="Calibri"/>
          <w:bCs/>
          <w:lang w:eastAsia="en-US"/>
        </w:rPr>
        <w:t xml:space="preserve">.  Also, the </w:t>
      </w:r>
      <w:r w:rsidR="006E2E99">
        <w:rPr>
          <w:rFonts w:eastAsia="Calibri"/>
          <w:bCs/>
          <w:lang w:eastAsia="en-US"/>
        </w:rPr>
        <w:t>Seminar portion (</w:t>
      </w:r>
      <w:r w:rsidR="00406890">
        <w:rPr>
          <w:rFonts w:eastAsia="Calibri"/>
          <w:bCs/>
          <w:lang w:eastAsia="en-US"/>
        </w:rPr>
        <w:t>10</w:t>
      </w:r>
      <w:r w:rsidR="00A55FB1">
        <w:rPr>
          <w:rFonts w:eastAsia="Calibri"/>
          <w:bCs/>
          <w:lang w:eastAsia="en-US"/>
        </w:rPr>
        <w:t>%</w:t>
      </w:r>
      <w:r w:rsidR="006E2E99">
        <w:rPr>
          <w:rFonts w:eastAsia="Calibri"/>
          <w:bCs/>
          <w:lang w:eastAsia="en-US"/>
        </w:rPr>
        <w:t xml:space="preserve">) </w:t>
      </w:r>
      <w:r w:rsidR="00A55FB1">
        <w:rPr>
          <w:rFonts w:eastAsia="Calibri"/>
          <w:bCs/>
          <w:lang w:eastAsia="en-US"/>
        </w:rPr>
        <w:t xml:space="preserve">will be for the completion of the full 120 hours with submitted logs which will count as the </w:t>
      </w:r>
      <w:r w:rsidR="001253EE">
        <w:rPr>
          <w:rFonts w:eastAsia="Calibri"/>
          <w:bCs/>
          <w:lang w:eastAsia="en-US"/>
        </w:rPr>
        <w:t>seminar</w:t>
      </w:r>
      <w:r w:rsidR="00EE0386">
        <w:rPr>
          <w:rFonts w:eastAsia="Calibri"/>
          <w:bCs/>
          <w:lang w:eastAsia="en-US"/>
        </w:rPr>
        <w:t xml:space="preserve"> grade</w:t>
      </w:r>
      <w:r w:rsidR="001253EE">
        <w:rPr>
          <w:rFonts w:eastAsia="Calibri"/>
          <w:bCs/>
          <w:lang w:eastAsia="en-US"/>
        </w:rPr>
        <w:t>.</w:t>
      </w:r>
      <w:r w:rsidR="00366CC7">
        <w:rPr>
          <w:rFonts w:eastAsia="Calibri"/>
          <w:bCs/>
          <w:lang w:eastAsia="en-US"/>
        </w:rPr>
        <w:t xml:space="preserve">  If there are concerns with your preceptor, it is the student’s responsibility to bring these </w:t>
      </w:r>
      <w:r w:rsidR="00014C72">
        <w:rPr>
          <w:rFonts w:eastAsia="Calibri"/>
          <w:bCs/>
          <w:lang w:eastAsia="en-US"/>
        </w:rPr>
        <w:t xml:space="preserve">concerns </w:t>
      </w:r>
      <w:r w:rsidR="00366CC7">
        <w:rPr>
          <w:rFonts w:eastAsia="Calibri"/>
          <w:bCs/>
          <w:lang w:eastAsia="en-US"/>
        </w:rPr>
        <w:t>forward to the instructor as soon as possible.  Every effort will be made to rectify the situation so that the project can be completed, or another preceptor secured.</w:t>
      </w:r>
      <w:r w:rsidR="00E55914">
        <w:rPr>
          <w:rFonts w:eastAsia="Calibri"/>
          <w:bCs/>
          <w:lang w:eastAsia="en-US"/>
        </w:rPr>
        <w:t xml:space="preserve">  If the preceptor</w:t>
      </w:r>
      <w:r w:rsidR="00BB4A3A">
        <w:rPr>
          <w:rFonts w:eastAsia="Calibri"/>
          <w:bCs/>
          <w:lang w:eastAsia="en-US"/>
        </w:rPr>
        <w:t xml:space="preserve"> is reporting that work isn’t being completed, or there are other professional issues affecting the completion of the capstone project, the Competency Evaluation grade and the Seminar grade will be negatively impacted.</w:t>
      </w:r>
    </w:p>
    <w:p w14:paraId="08F0175E" w14:textId="05C82E99" w:rsidR="00AC6648" w:rsidRPr="00AC6648" w:rsidRDefault="00AC6648" w:rsidP="000F1916">
      <w:pPr>
        <w:spacing w:after="200" w:line="276" w:lineRule="auto"/>
        <w:rPr>
          <w:rFonts w:eastAsia="Calibri"/>
          <w:bCs/>
          <w:lang w:eastAsia="en-US"/>
        </w:rPr>
      </w:pPr>
      <w:r w:rsidRPr="00AC6648">
        <w:rPr>
          <w:rFonts w:eastAsia="Calibri"/>
          <w:b/>
          <w:lang w:eastAsia="en-US"/>
        </w:rPr>
        <w:t>Instructor/student meetings</w:t>
      </w:r>
      <w:r w:rsidR="00902546">
        <w:rPr>
          <w:rFonts w:eastAsia="Calibri"/>
          <w:b/>
          <w:lang w:eastAsia="en-US"/>
        </w:rPr>
        <w:t xml:space="preserve"> (Participation)</w:t>
      </w:r>
      <w:r w:rsidRPr="00AC6648">
        <w:rPr>
          <w:rFonts w:eastAsia="Calibri"/>
          <w:b/>
          <w:lang w:eastAsia="en-US"/>
        </w:rPr>
        <w:t xml:space="preserve"> (5%):  </w:t>
      </w:r>
      <w:r w:rsidRPr="00AC6648">
        <w:rPr>
          <w:rFonts w:eastAsia="Calibri"/>
          <w:bCs/>
          <w:lang w:eastAsia="en-US"/>
        </w:rPr>
        <w:t>There will be t</w:t>
      </w:r>
      <w:r w:rsidR="00D501FF">
        <w:rPr>
          <w:rFonts w:eastAsia="Calibri"/>
          <w:bCs/>
          <w:lang w:eastAsia="en-US"/>
        </w:rPr>
        <w:t>wo</w:t>
      </w:r>
      <w:r w:rsidRPr="00AC6648">
        <w:rPr>
          <w:rFonts w:eastAsia="Calibri"/>
          <w:bCs/>
          <w:lang w:eastAsia="en-US"/>
        </w:rPr>
        <w:t xml:space="preserve"> meetings between the instructor/student throughout the project.  The purpose of these meetings is to determine progress, answer questions, problem solve, etc.  It is up to the student to </w:t>
      </w:r>
      <w:r w:rsidRPr="00AC6648">
        <w:rPr>
          <w:rFonts w:eastAsia="Calibri"/>
          <w:bCs/>
          <w:lang w:eastAsia="en-US"/>
        </w:rPr>
        <w:lastRenderedPageBreak/>
        <w:t>reach out to the instructor to schedule these meetings</w:t>
      </w:r>
      <w:r w:rsidR="00D501FF">
        <w:rPr>
          <w:rFonts w:eastAsia="Calibri"/>
          <w:bCs/>
          <w:lang w:eastAsia="en-US"/>
        </w:rPr>
        <w:t xml:space="preserve"> (Canvas</w:t>
      </w:r>
      <w:r w:rsidR="00050918">
        <w:rPr>
          <w:rFonts w:eastAsia="Calibri"/>
          <w:bCs/>
          <w:lang w:eastAsia="en-US"/>
        </w:rPr>
        <w:t xml:space="preserve"> assignment link)</w:t>
      </w:r>
      <w:r w:rsidRPr="00AC6648">
        <w:rPr>
          <w:rFonts w:eastAsia="Calibri"/>
          <w:bCs/>
          <w:lang w:eastAsia="en-US"/>
        </w:rPr>
        <w:t xml:space="preserve">.  The instructor will post reminders in Canvas, but the student needs to respond in a timely manner and offer suggestions for dates and times to meet.  These meetings will be via phone, skype or email (not encouraged).  See </w:t>
      </w:r>
      <w:r w:rsidR="00050918" w:rsidRPr="00AC6648">
        <w:rPr>
          <w:rFonts w:eastAsia="Calibri"/>
          <w:bCs/>
          <w:lang w:eastAsia="en-US"/>
        </w:rPr>
        <w:t>the calendar</w:t>
      </w:r>
      <w:r w:rsidRPr="00AC6648">
        <w:rPr>
          <w:rFonts w:eastAsia="Calibri"/>
          <w:bCs/>
          <w:lang w:eastAsia="en-US"/>
        </w:rPr>
        <w:t xml:space="preserve"> for weeks that these meetings will occur.  If the student is hard to reach, or not reaching out during those weeks, there will be deductions in this part of the grade.</w:t>
      </w:r>
    </w:p>
    <w:p w14:paraId="08F0175F" w14:textId="432D0ECB" w:rsidR="008A141E" w:rsidRDefault="009D55DD" w:rsidP="003D21D0">
      <w:pPr>
        <w:spacing w:after="200" w:line="276" w:lineRule="auto"/>
        <w:rPr>
          <w:rFonts w:eastAsia="Calibri"/>
          <w:bCs/>
          <w:lang w:eastAsia="en-US"/>
        </w:rPr>
      </w:pPr>
      <w:r>
        <w:rPr>
          <w:rFonts w:eastAsia="Calibri"/>
          <w:b/>
          <w:bCs/>
          <w:lang w:eastAsia="en-US"/>
        </w:rPr>
        <w:t>Capstone</w:t>
      </w:r>
      <w:r w:rsidR="007F083C" w:rsidRPr="007F083C">
        <w:rPr>
          <w:rFonts w:eastAsia="Calibri"/>
          <w:b/>
          <w:bCs/>
          <w:lang w:eastAsia="en-US"/>
        </w:rPr>
        <w:t xml:space="preserve"> project</w:t>
      </w:r>
      <w:r w:rsidR="00FB380C">
        <w:rPr>
          <w:rFonts w:eastAsia="Calibri"/>
          <w:b/>
          <w:bCs/>
          <w:lang w:eastAsia="en-US"/>
        </w:rPr>
        <w:t xml:space="preserve"> paper</w:t>
      </w:r>
      <w:r w:rsidR="00366CC7">
        <w:rPr>
          <w:rFonts w:eastAsia="Calibri"/>
          <w:b/>
          <w:bCs/>
          <w:lang w:eastAsia="en-US"/>
        </w:rPr>
        <w:t xml:space="preserve"> (</w:t>
      </w:r>
      <w:r w:rsidR="00EE0386">
        <w:rPr>
          <w:rFonts w:eastAsia="Calibri"/>
          <w:b/>
          <w:bCs/>
          <w:lang w:eastAsia="en-US"/>
        </w:rPr>
        <w:t>3</w:t>
      </w:r>
      <w:r w:rsidR="00D00136">
        <w:rPr>
          <w:rFonts w:eastAsia="Calibri"/>
          <w:b/>
          <w:bCs/>
          <w:lang w:eastAsia="en-US"/>
        </w:rPr>
        <w:t>0</w:t>
      </w:r>
      <w:r w:rsidR="00366CC7">
        <w:rPr>
          <w:rFonts w:eastAsia="Calibri"/>
          <w:b/>
          <w:bCs/>
          <w:lang w:eastAsia="en-US"/>
        </w:rPr>
        <w:t>%)</w:t>
      </w:r>
      <w:r w:rsidR="00093C5D">
        <w:rPr>
          <w:rFonts w:eastAsia="Calibri"/>
          <w:b/>
          <w:bCs/>
          <w:lang w:eastAsia="en-US"/>
        </w:rPr>
        <w:t>:</w:t>
      </w:r>
      <w:r w:rsidR="003D21D0">
        <w:rPr>
          <w:rFonts w:eastAsia="Calibri"/>
          <w:b/>
          <w:bCs/>
          <w:lang w:eastAsia="en-US"/>
        </w:rPr>
        <w:t xml:space="preserve"> </w:t>
      </w:r>
      <w:r w:rsidR="003D21D0" w:rsidRPr="003D21D0">
        <w:rPr>
          <w:rFonts w:eastAsia="Calibri"/>
          <w:bCs/>
          <w:lang w:eastAsia="en-US"/>
        </w:rPr>
        <w:t>Students</w:t>
      </w:r>
      <w:r w:rsidR="003D21D0">
        <w:rPr>
          <w:rFonts w:eastAsia="Calibri"/>
          <w:b/>
          <w:bCs/>
          <w:lang w:eastAsia="en-US"/>
        </w:rPr>
        <w:t xml:space="preserve"> </w:t>
      </w:r>
      <w:r w:rsidR="003D21D0">
        <w:rPr>
          <w:rFonts w:eastAsia="Calibri"/>
          <w:bCs/>
          <w:lang w:eastAsia="en-US"/>
        </w:rPr>
        <w:t xml:space="preserve">will </w:t>
      </w:r>
      <w:r w:rsidR="003035DC">
        <w:rPr>
          <w:rFonts w:eastAsia="Calibri"/>
          <w:bCs/>
          <w:lang w:eastAsia="en-US"/>
        </w:rPr>
        <w:t xml:space="preserve">create </w:t>
      </w:r>
      <w:r w:rsidR="00B24FF0">
        <w:rPr>
          <w:rFonts w:eastAsia="Calibri"/>
          <w:bCs/>
          <w:lang w:eastAsia="en-US"/>
        </w:rPr>
        <w:t xml:space="preserve">a </w:t>
      </w:r>
      <w:r w:rsidR="003523E2">
        <w:rPr>
          <w:rFonts w:eastAsia="Calibri"/>
          <w:bCs/>
          <w:lang w:eastAsia="en-US"/>
        </w:rPr>
        <w:t xml:space="preserve">comprehensive </w:t>
      </w:r>
      <w:r w:rsidR="00B24FF0">
        <w:rPr>
          <w:rFonts w:eastAsia="Calibri"/>
          <w:bCs/>
          <w:lang w:eastAsia="en-US"/>
        </w:rPr>
        <w:t>paper</w:t>
      </w:r>
      <w:r w:rsidR="00F85EE4">
        <w:rPr>
          <w:rFonts w:eastAsia="Calibri"/>
          <w:bCs/>
          <w:lang w:eastAsia="en-US"/>
        </w:rPr>
        <w:t xml:space="preserve"> based on their</w:t>
      </w:r>
      <w:r w:rsidR="003D21D0">
        <w:rPr>
          <w:rFonts w:eastAsia="Calibri"/>
          <w:bCs/>
          <w:lang w:eastAsia="en-US"/>
        </w:rPr>
        <w:t xml:space="preserve"> project assignment</w:t>
      </w:r>
      <w:r w:rsidR="004D25DC">
        <w:rPr>
          <w:rFonts w:eastAsia="Calibri"/>
          <w:bCs/>
          <w:lang w:eastAsia="en-US"/>
        </w:rPr>
        <w:t>.</w:t>
      </w:r>
      <w:r w:rsidR="008A141E" w:rsidRPr="00B24FF0">
        <w:rPr>
          <w:rFonts w:eastAsia="Calibri"/>
          <w:bCs/>
          <w:lang w:eastAsia="en-US"/>
        </w:rPr>
        <w:t xml:space="preserve"> </w:t>
      </w:r>
      <w:r w:rsidR="003523E2" w:rsidRPr="003523E2">
        <w:rPr>
          <w:rFonts w:eastAsia="Calibri"/>
          <w:bCs/>
          <w:lang w:eastAsia="en-US"/>
        </w:rPr>
        <w:t>T</w:t>
      </w:r>
      <w:r w:rsidR="008A141E" w:rsidRPr="003523E2">
        <w:rPr>
          <w:rFonts w:eastAsia="Calibri"/>
          <w:bCs/>
          <w:lang w:eastAsia="en-US"/>
        </w:rPr>
        <w:t xml:space="preserve">he paper will be </w:t>
      </w:r>
      <w:r w:rsidR="008A141E" w:rsidRPr="00961429">
        <w:rPr>
          <w:rFonts w:eastAsia="Calibri"/>
          <w:bCs/>
          <w:lang w:eastAsia="en-US"/>
        </w:rPr>
        <w:t>completed in phases</w:t>
      </w:r>
      <w:r w:rsidR="009A51D5">
        <w:rPr>
          <w:rFonts w:eastAsia="Calibri"/>
          <w:bCs/>
          <w:lang w:eastAsia="en-US"/>
        </w:rPr>
        <w:t xml:space="preserve"> </w:t>
      </w:r>
      <w:r w:rsidR="008A141E" w:rsidRPr="003523E2">
        <w:rPr>
          <w:rFonts w:eastAsia="Calibri"/>
          <w:bCs/>
          <w:lang w:eastAsia="en-US"/>
        </w:rPr>
        <w:t xml:space="preserve">from </w:t>
      </w:r>
      <w:r w:rsidR="000C2D59" w:rsidRPr="003523E2">
        <w:rPr>
          <w:rFonts w:eastAsia="Calibri"/>
          <w:bCs/>
          <w:lang w:eastAsia="en-US"/>
        </w:rPr>
        <w:t xml:space="preserve">the </w:t>
      </w:r>
      <w:r w:rsidR="00EB0EA2">
        <w:rPr>
          <w:rFonts w:eastAsia="Calibri"/>
          <w:bCs/>
          <w:lang w:eastAsia="en-US"/>
        </w:rPr>
        <w:t>introduction</w:t>
      </w:r>
      <w:r w:rsidR="009A51D5">
        <w:rPr>
          <w:rFonts w:eastAsia="Calibri"/>
          <w:bCs/>
          <w:lang w:eastAsia="en-US"/>
        </w:rPr>
        <w:t xml:space="preserve"> </w:t>
      </w:r>
      <w:r w:rsidR="008A141E" w:rsidRPr="003523E2">
        <w:rPr>
          <w:rFonts w:eastAsia="Calibri"/>
          <w:bCs/>
          <w:lang w:eastAsia="en-US"/>
        </w:rPr>
        <w:t>to conclusions and recommendations.</w:t>
      </w:r>
      <w:r w:rsidR="008A141E">
        <w:rPr>
          <w:rFonts w:eastAsia="Calibri"/>
          <w:bCs/>
          <w:lang w:eastAsia="en-US"/>
        </w:rPr>
        <w:t xml:space="preserve"> </w:t>
      </w:r>
      <w:r w:rsidR="008A141E" w:rsidRPr="008A141E">
        <w:rPr>
          <w:rFonts w:eastAsia="Calibri"/>
          <w:bCs/>
          <w:lang w:eastAsia="en-US"/>
        </w:rPr>
        <w:t>See separate rubric,</w:t>
      </w:r>
      <w:r w:rsidR="008A141E">
        <w:rPr>
          <w:rFonts w:eastAsia="Calibri"/>
          <w:bCs/>
          <w:lang w:eastAsia="en-US"/>
        </w:rPr>
        <w:t xml:space="preserve"> </w:t>
      </w:r>
      <w:r w:rsidR="004A5879">
        <w:rPr>
          <w:rFonts w:eastAsia="Calibri"/>
          <w:bCs/>
          <w:lang w:eastAsia="en-US"/>
        </w:rPr>
        <w:t>posted in Canvas</w:t>
      </w:r>
    </w:p>
    <w:p w14:paraId="08F01760" w14:textId="59A8C023" w:rsidR="009D55DD" w:rsidRDefault="009D55DD" w:rsidP="003D21D0">
      <w:pPr>
        <w:spacing w:after="200" w:line="276" w:lineRule="auto"/>
        <w:rPr>
          <w:rFonts w:eastAsia="Calibri"/>
          <w:bCs/>
          <w:lang w:eastAsia="en-US"/>
        </w:rPr>
      </w:pPr>
      <w:r>
        <w:rPr>
          <w:rFonts w:eastAsia="Calibri"/>
          <w:b/>
          <w:bCs/>
          <w:lang w:eastAsia="en-US"/>
        </w:rPr>
        <w:t xml:space="preserve">Capstone </w:t>
      </w:r>
      <w:r w:rsidR="00574A7D">
        <w:rPr>
          <w:rFonts w:eastAsia="Calibri"/>
          <w:b/>
          <w:bCs/>
          <w:lang w:eastAsia="en-US"/>
        </w:rPr>
        <w:t>P</w:t>
      </w:r>
      <w:r>
        <w:rPr>
          <w:rFonts w:eastAsia="Calibri"/>
          <w:b/>
          <w:bCs/>
          <w:lang w:eastAsia="en-US"/>
        </w:rPr>
        <w:t xml:space="preserve">roject </w:t>
      </w:r>
      <w:r w:rsidR="00574A7D">
        <w:rPr>
          <w:rFonts w:eastAsia="Calibri"/>
          <w:b/>
          <w:bCs/>
          <w:lang w:eastAsia="en-US"/>
        </w:rPr>
        <w:t>P</w:t>
      </w:r>
      <w:r>
        <w:rPr>
          <w:rFonts w:eastAsia="Calibri"/>
          <w:b/>
          <w:bCs/>
          <w:lang w:eastAsia="en-US"/>
        </w:rPr>
        <w:t>resentation</w:t>
      </w:r>
      <w:r w:rsidR="00366CC7">
        <w:rPr>
          <w:rFonts w:eastAsia="Calibri"/>
          <w:b/>
          <w:bCs/>
          <w:lang w:eastAsia="en-US"/>
        </w:rPr>
        <w:t xml:space="preserve"> (20%)</w:t>
      </w:r>
      <w:r>
        <w:rPr>
          <w:rFonts w:eastAsia="Calibri"/>
          <w:b/>
          <w:bCs/>
          <w:lang w:eastAsia="en-US"/>
        </w:rPr>
        <w:t xml:space="preserve">: </w:t>
      </w:r>
      <w:r>
        <w:rPr>
          <w:rFonts w:eastAsia="Calibri"/>
          <w:bCs/>
          <w:lang w:eastAsia="en-US"/>
        </w:rPr>
        <w:t xml:space="preserve">Students will create an engaging and encompassing Prezi or </w:t>
      </w:r>
      <w:r w:rsidR="007E45BB">
        <w:rPr>
          <w:rFonts w:eastAsia="Calibri"/>
          <w:bCs/>
          <w:lang w:eastAsia="en-US"/>
        </w:rPr>
        <w:t>P</w:t>
      </w:r>
      <w:r>
        <w:rPr>
          <w:rFonts w:eastAsia="Calibri"/>
          <w:bCs/>
          <w:lang w:eastAsia="en-US"/>
        </w:rPr>
        <w:t xml:space="preserve">owerpoint </w:t>
      </w:r>
      <w:r w:rsidR="00EB0EA2">
        <w:rPr>
          <w:rFonts w:eastAsia="Calibri"/>
          <w:bCs/>
          <w:lang w:eastAsia="en-US"/>
        </w:rPr>
        <w:t xml:space="preserve">recorded </w:t>
      </w:r>
      <w:r>
        <w:rPr>
          <w:rFonts w:eastAsia="Calibri"/>
          <w:bCs/>
          <w:lang w:eastAsia="en-US"/>
        </w:rPr>
        <w:t>presentation to discuss and present to peers.  See “Presentation Rubric”</w:t>
      </w:r>
    </w:p>
    <w:p w14:paraId="08F01761" w14:textId="5F4C1830" w:rsidR="00366CC7" w:rsidRDefault="00235C52" w:rsidP="4FADEE3C">
      <w:pPr>
        <w:spacing w:after="200" w:line="276" w:lineRule="auto"/>
        <w:rPr>
          <w:rFonts w:eastAsia="Calibri"/>
          <w:lang w:eastAsia="en-US"/>
        </w:rPr>
      </w:pPr>
      <w:r w:rsidRPr="4FADEE3C">
        <w:rPr>
          <w:rFonts w:eastAsia="Calibri"/>
          <w:b/>
          <w:bCs/>
          <w:lang w:eastAsia="en-US"/>
        </w:rPr>
        <w:t>Discussion boards</w:t>
      </w:r>
      <w:r w:rsidR="00366CC7" w:rsidRPr="4FADEE3C">
        <w:rPr>
          <w:rFonts w:eastAsia="Calibri"/>
          <w:b/>
          <w:bCs/>
          <w:lang w:eastAsia="en-US"/>
        </w:rPr>
        <w:t xml:space="preserve"> (</w:t>
      </w:r>
      <w:r w:rsidR="00B90A04" w:rsidRPr="4FADEE3C">
        <w:rPr>
          <w:rFonts w:eastAsia="Calibri"/>
          <w:b/>
          <w:bCs/>
          <w:lang w:eastAsia="en-US"/>
        </w:rPr>
        <w:t>20</w:t>
      </w:r>
      <w:r w:rsidR="00366CC7" w:rsidRPr="4FADEE3C">
        <w:rPr>
          <w:rFonts w:eastAsia="Calibri"/>
          <w:b/>
          <w:bCs/>
          <w:lang w:eastAsia="en-US"/>
        </w:rPr>
        <w:t xml:space="preserve">%): </w:t>
      </w:r>
      <w:r w:rsidR="00366CC7" w:rsidRPr="4FADEE3C">
        <w:rPr>
          <w:rFonts w:eastAsia="Calibri"/>
          <w:lang w:eastAsia="en-US"/>
        </w:rPr>
        <w:t xml:space="preserve">The </w:t>
      </w:r>
      <w:r w:rsidR="00B231C9" w:rsidRPr="4FADEE3C">
        <w:rPr>
          <w:rFonts w:eastAsia="Calibri"/>
          <w:lang w:eastAsia="en-US"/>
        </w:rPr>
        <w:t>D</w:t>
      </w:r>
      <w:r w:rsidR="00366CC7" w:rsidRPr="4FADEE3C">
        <w:rPr>
          <w:rFonts w:eastAsia="Calibri"/>
          <w:lang w:eastAsia="en-US"/>
        </w:rPr>
        <w:t xml:space="preserve">iscussion </w:t>
      </w:r>
      <w:r w:rsidR="00B231C9" w:rsidRPr="4FADEE3C">
        <w:rPr>
          <w:rFonts w:eastAsia="Calibri"/>
          <w:lang w:eastAsia="en-US"/>
        </w:rPr>
        <w:t>B</w:t>
      </w:r>
      <w:r w:rsidR="00366CC7" w:rsidRPr="4FADEE3C">
        <w:rPr>
          <w:rFonts w:eastAsia="Calibri"/>
          <w:lang w:eastAsia="en-US"/>
        </w:rPr>
        <w:t>oard</w:t>
      </w:r>
      <w:r w:rsidR="0055616F">
        <w:rPr>
          <w:rFonts w:eastAsia="Calibri"/>
          <w:lang w:eastAsia="en-US"/>
        </w:rPr>
        <w:t>s</w:t>
      </w:r>
      <w:r w:rsidR="00366CC7" w:rsidRPr="4FADEE3C">
        <w:rPr>
          <w:rFonts w:eastAsia="Calibri"/>
          <w:lang w:eastAsia="en-US"/>
        </w:rPr>
        <w:t xml:space="preserve"> </w:t>
      </w:r>
      <w:r w:rsidR="0055616F">
        <w:rPr>
          <w:rFonts w:eastAsia="Calibri"/>
          <w:lang w:eastAsia="en-US"/>
        </w:rPr>
        <w:t>(</w:t>
      </w:r>
      <w:r w:rsidR="00903FE3">
        <w:rPr>
          <w:rFonts w:eastAsia="Calibri"/>
          <w:lang w:eastAsia="en-US"/>
        </w:rPr>
        <w:t>2</w:t>
      </w:r>
      <w:r w:rsidR="0055616F">
        <w:rPr>
          <w:rFonts w:eastAsia="Calibri"/>
          <w:lang w:eastAsia="en-US"/>
        </w:rPr>
        <w:t xml:space="preserve">) </w:t>
      </w:r>
      <w:r w:rsidR="00366CC7" w:rsidRPr="4FADEE3C">
        <w:rPr>
          <w:rFonts w:eastAsia="Calibri"/>
          <w:lang w:eastAsia="en-US"/>
        </w:rPr>
        <w:t xml:space="preserve">will be worth </w:t>
      </w:r>
      <w:r w:rsidR="00852F00">
        <w:rPr>
          <w:rFonts w:eastAsia="Calibri"/>
          <w:lang w:eastAsia="en-US"/>
        </w:rPr>
        <w:t>7.</w:t>
      </w:r>
      <w:r w:rsidR="0055616F">
        <w:rPr>
          <w:rFonts w:eastAsia="Calibri"/>
          <w:lang w:eastAsia="en-US"/>
        </w:rPr>
        <w:t>5</w:t>
      </w:r>
      <w:r w:rsidR="00366CC7" w:rsidRPr="4FADEE3C">
        <w:rPr>
          <w:rFonts w:eastAsia="Calibri"/>
          <w:lang w:eastAsia="en-US"/>
        </w:rPr>
        <w:t>%</w:t>
      </w:r>
      <w:r w:rsidR="0055616F">
        <w:rPr>
          <w:rFonts w:eastAsia="Calibri"/>
          <w:lang w:eastAsia="en-US"/>
        </w:rPr>
        <w:t xml:space="preserve"> each.  Pl</w:t>
      </w:r>
      <w:r w:rsidR="00B231C9" w:rsidRPr="4FADEE3C">
        <w:rPr>
          <w:rFonts w:eastAsia="Calibri"/>
          <w:lang w:eastAsia="en-US"/>
        </w:rPr>
        <w:t xml:space="preserve">ease see Discussion Board document in </w:t>
      </w:r>
      <w:r w:rsidR="00CF6209" w:rsidRPr="4FADEE3C">
        <w:rPr>
          <w:rFonts w:eastAsia="Calibri"/>
          <w:lang w:eastAsia="en-US"/>
        </w:rPr>
        <w:t>Canvas</w:t>
      </w:r>
      <w:r w:rsidR="00B231C9" w:rsidRPr="4FADEE3C">
        <w:rPr>
          <w:rFonts w:eastAsia="Calibri"/>
          <w:lang w:eastAsia="en-US"/>
        </w:rPr>
        <w:t>.</w:t>
      </w:r>
    </w:p>
    <w:p w14:paraId="08F01762" w14:textId="6D74EE04" w:rsidR="00276E92" w:rsidRPr="00276E92" w:rsidRDefault="00276E92" w:rsidP="00366CC7">
      <w:pPr>
        <w:spacing w:after="200" w:line="276" w:lineRule="auto"/>
        <w:rPr>
          <w:rFonts w:eastAsia="Calibri"/>
          <w:bCs/>
          <w:lang w:eastAsia="en-US"/>
        </w:rPr>
      </w:pPr>
      <w:r w:rsidRPr="00276E92">
        <w:rPr>
          <w:rFonts w:eastAsia="Calibri"/>
          <w:b/>
          <w:bCs/>
          <w:lang w:eastAsia="en-US"/>
        </w:rPr>
        <w:t xml:space="preserve">Drafts of Capstone Paper (15%):  </w:t>
      </w:r>
      <w:r w:rsidRPr="00276E92">
        <w:rPr>
          <w:rFonts w:eastAsia="Calibri"/>
          <w:bCs/>
          <w:lang w:eastAsia="en-US"/>
        </w:rPr>
        <w:t>The Capstone paper will be turned in at varying intervals to acquire feedback on the components of the capstone paper.  In order to acquire full points for each draft, there needs to be sufficient evidence that the draft was performed to the best of your ability and with sufficient depth related to your topic.</w:t>
      </w:r>
      <w:r w:rsidR="006E2E99">
        <w:rPr>
          <w:rFonts w:eastAsia="Calibri"/>
          <w:bCs/>
          <w:lang w:eastAsia="en-US"/>
        </w:rPr>
        <w:t xml:space="preserve">  All feedback must be corrected prior to submitting the next draft.  The instructor will not give additional feedback on</w:t>
      </w:r>
      <w:r w:rsidR="00447AE3">
        <w:rPr>
          <w:rFonts w:eastAsia="Calibri"/>
          <w:bCs/>
          <w:lang w:eastAsia="en-US"/>
        </w:rPr>
        <w:t xml:space="preserve"> parts of the paper that had been turned in previously.  These drafts are very important to provide a framework for your project, but to also help you with your professional writing skills.</w:t>
      </w:r>
      <w:r w:rsidR="00257995">
        <w:rPr>
          <w:rFonts w:eastAsia="Calibri"/>
          <w:bCs/>
          <w:lang w:eastAsia="en-US"/>
        </w:rPr>
        <w:t xml:space="preserve">  If you turn in your drafts late, you will lose the 10 points</w:t>
      </w:r>
      <w:r w:rsidR="00AA0035">
        <w:rPr>
          <w:rFonts w:eastAsia="Calibri"/>
          <w:bCs/>
          <w:lang w:eastAsia="en-US"/>
        </w:rPr>
        <w:t>-unless there are unforeseen circumstances that the instructor is aware of in advance</w:t>
      </w:r>
      <w:r w:rsidR="00257995">
        <w:rPr>
          <w:rFonts w:eastAsia="Calibri"/>
          <w:bCs/>
          <w:lang w:eastAsia="en-US"/>
        </w:rPr>
        <w:t xml:space="preserve">.  </w:t>
      </w:r>
      <w:r w:rsidR="008D74B6">
        <w:rPr>
          <w:rFonts w:eastAsia="Calibri"/>
          <w:bCs/>
          <w:lang w:eastAsia="en-US"/>
        </w:rPr>
        <w:t>However, if the draft document is turned in late, t</w:t>
      </w:r>
      <w:r w:rsidR="00257995">
        <w:rPr>
          <w:rFonts w:eastAsia="Calibri"/>
          <w:bCs/>
          <w:lang w:eastAsia="en-US"/>
        </w:rPr>
        <w:t xml:space="preserve">he instructor </w:t>
      </w:r>
      <w:r w:rsidR="008D74B6">
        <w:rPr>
          <w:rFonts w:eastAsia="Calibri"/>
          <w:bCs/>
          <w:lang w:eastAsia="en-US"/>
        </w:rPr>
        <w:t>may or may not</w:t>
      </w:r>
      <w:r w:rsidR="00257995">
        <w:rPr>
          <w:rFonts w:eastAsia="Calibri"/>
          <w:bCs/>
          <w:lang w:eastAsia="en-US"/>
        </w:rPr>
        <w:t xml:space="preserve"> give you feedback on the draft.</w:t>
      </w:r>
    </w:p>
    <w:p w14:paraId="08F01766" w14:textId="77777777" w:rsidR="00DF31DB" w:rsidRDefault="00DF31DB" w:rsidP="006401E7">
      <w:pPr>
        <w:spacing w:after="200" w:line="276" w:lineRule="auto"/>
        <w:jc w:val="center"/>
        <w:rPr>
          <w:rFonts w:eastAsia="Calibri"/>
          <w:b/>
          <w:bCs/>
          <w:u w:val="single"/>
          <w:lang w:eastAsia="en-US"/>
        </w:rPr>
      </w:pPr>
    </w:p>
    <w:p w14:paraId="08F01767" w14:textId="77777777" w:rsidR="006401E7" w:rsidRDefault="006401E7" w:rsidP="006401E7">
      <w:pPr>
        <w:spacing w:after="200" w:line="276" w:lineRule="auto"/>
        <w:jc w:val="center"/>
        <w:rPr>
          <w:rFonts w:eastAsia="Calibri"/>
          <w:b/>
          <w:bCs/>
          <w:u w:val="single"/>
          <w:lang w:eastAsia="en-US"/>
        </w:rPr>
      </w:pPr>
      <w:r w:rsidRPr="006401E7">
        <w:rPr>
          <w:rFonts w:eastAsia="Calibri"/>
          <w:b/>
          <w:bCs/>
          <w:u w:val="single"/>
          <w:lang w:eastAsia="en-US"/>
        </w:rPr>
        <w:t>Guidelines for the Precepted Capstone experience</w:t>
      </w:r>
    </w:p>
    <w:p w14:paraId="08F01768" w14:textId="2876C86E" w:rsidR="006401E7" w:rsidRDefault="006401E7" w:rsidP="006401E7">
      <w:pPr>
        <w:spacing w:after="200" w:line="276" w:lineRule="auto"/>
        <w:rPr>
          <w:rFonts w:eastAsia="Calibri"/>
          <w:bCs/>
          <w:lang w:eastAsia="en-US"/>
        </w:rPr>
      </w:pPr>
      <w:r w:rsidRPr="006401E7">
        <w:rPr>
          <w:rFonts w:eastAsia="Calibri"/>
          <w:bCs/>
          <w:lang w:eastAsia="en-US"/>
        </w:rPr>
        <w:t>Identifying a qualified preceptor will</w:t>
      </w:r>
      <w:r>
        <w:rPr>
          <w:rFonts w:eastAsia="Calibri"/>
          <w:bCs/>
          <w:lang w:eastAsia="en-US"/>
        </w:rPr>
        <w:t xml:space="preserve"> be one of the most important tasks of the clinical experience.  Criteria for the selection of a qualified preceptor should </w:t>
      </w:r>
      <w:r w:rsidR="00F45943">
        <w:rPr>
          <w:rFonts w:eastAsia="Calibri"/>
          <w:bCs/>
          <w:lang w:eastAsia="en-US"/>
        </w:rPr>
        <w:t>include</w:t>
      </w:r>
      <w:r>
        <w:rPr>
          <w:rFonts w:eastAsia="Calibri"/>
          <w:bCs/>
          <w:lang w:eastAsia="en-US"/>
        </w:rPr>
        <w:t xml:space="preserve">  educational preparation, experience in nursing practice, avoidance of a direct working relationship with student, and commitment and a willing attitude to work with you as a student.  Criteria are as follows:</w:t>
      </w:r>
    </w:p>
    <w:p w14:paraId="08F01769" w14:textId="77777777" w:rsidR="006401E7" w:rsidRDefault="006401E7" w:rsidP="006401E7">
      <w:pPr>
        <w:numPr>
          <w:ilvl w:val="0"/>
          <w:numId w:val="22"/>
        </w:numPr>
        <w:spacing w:after="200" w:line="276" w:lineRule="auto"/>
        <w:rPr>
          <w:rFonts w:eastAsia="Calibri"/>
          <w:bCs/>
          <w:lang w:eastAsia="en-US"/>
        </w:rPr>
      </w:pPr>
      <w:r>
        <w:rPr>
          <w:rFonts w:eastAsia="Calibri"/>
          <w:bCs/>
          <w:lang w:eastAsia="en-US"/>
        </w:rPr>
        <w:t xml:space="preserve"> Educational background:  Baccalaureate preparation is required.  The student may also work with Advanced Nursing Practice RN’s </w:t>
      </w:r>
      <w:r w:rsidR="00B50F1C">
        <w:rPr>
          <w:rFonts w:eastAsia="Calibri"/>
          <w:bCs/>
          <w:lang w:eastAsia="en-US"/>
        </w:rPr>
        <w:t xml:space="preserve">, and others </w:t>
      </w:r>
      <w:r>
        <w:rPr>
          <w:rFonts w:eastAsia="Calibri"/>
          <w:bCs/>
          <w:lang w:eastAsia="en-US"/>
        </w:rPr>
        <w:t>with instructor approval.</w:t>
      </w:r>
    </w:p>
    <w:p w14:paraId="08F0176A" w14:textId="77777777" w:rsidR="006401E7" w:rsidRDefault="006401E7" w:rsidP="006401E7">
      <w:pPr>
        <w:numPr>
          <w:ilvl w:val="0"/>
          <w:numId w:val="22"/>
        </w:numPr>
        <w:spacing w:after="200" w:line="276" w:lineRule="auto"/>
        <w:rPr>
          <w:rFonts w:eastAsia="Calibri"/>
          <w:bCs/>
          <w:lang w:eastAsia="en-US"/>
        </w:rPr>
      </w:pPr>
      <w:r>
        <w:rPr>
          <w:rFonts w:eastAsia="Calibri"/>
          <w:bCs/>
          <w:lang w:eastAsia="en-US"/>
        </w:rPr>
        <w:lastRenderedPageBreak/>
        <w:t xml:space="preserve">Experience:  A minimum of two (2) years of full-time practice experience is required.  </w:t>
      </w:r>
    </w:p>
    <w:p w14:paraId="08F0176B" w14:textId="77777777" w:rsidR="006401E7" w:rsidRDefault="006401E7" w:rsidP="006401E7">
      <w:pPr>
        <w:numPr>
          <w:ilvl w:val="0"/>
          <w:numId w:val="22"/>
        </w:numPr>
        <w:spacing w:after="200" w:line="276" w:lineRule="auto"/>
        <w:rPr>
          <w:rFonts w:eastAsia="Calibri"/>
          <w:bCs/>
          <w:lang w:eastAsia="en-US"/>
        </w:rPr>
      </w:pPr>
      <w:r>
        <w:rPr>
          <w:rFonts w:eastAsia="Calibri"/>
          <w:bCs/>
          <w:lang w:eastAsia="en-US"/>
        </w:rPr>
        <w:t>Recommendations:  A recommendation from a nursing administrative person is recommended, but not required.</w:t>
      </w:r>
    </w:p>
    <w:p w14:paraId="08F0176C" w14:textId="77777777" w:rsidR="006401E7" w:rsidRDefault="006401E7" w:rsidP="006401E7">
      <w:pPr>
        <w:numPr>
          <w:ilvl w:val="0"/>
          <w:numId w:val="22"/>
        </w:numPr>
        <w:spacing w:after="200" w:line="276" w:lineRule="auto"/>
        <w:rPr>
          <w:rFonts w:eastAsia="Calibri"/>
          <w:bCs/>
          <w:lang w:eastAsia="en-US"/>
        </w:rPr>
      </w:pPr>
      <w:r>
        <w:rPr>
          <w:rFonts w:eastAsia="Calibri"/>
          <w:bCs/>
          <w:lang w:eastAsia="en-US"/>
        </w:rPr>
        <w:t>Acceptance of the Assignment:  The preceptor has been asked, and is willing, to assume the responsibilities to work with the student and fulfill all of the expectations required.  This person cannot be a direct peer on the same unit the student is employed.</w:t>
      </w:r>
    </w:p>
    <w:p w14:paraId="08F0176D" w14:textId="77777777" w:rsidR="006401E7" w:rsidRDefault="006401E7" w:rsidP="006401E7">
      <w:pPr>
        <w:numPr>
          <w:ilvl w:val="0"/>
          <w:numId w:val="22"/>
        </w:numPr>
        <w:spacing w:after="200" w:line="276" w:lineRule="auto"/>
        <w:rPr>
          <w:rFonts w:eastAsia="Calibri"/>
          <w:bCs/>
          <w:lang w:eastAsia="en-US"/>
        </w:rPr>
      </w:pPr>
      <w:r>
        <w:rPr>
          <w:rFonts w:eastAsia="Calibri"/>
          <w:bCs/>
          <w:lang w:eastAsia="en-US"/>
        </w:rPr>
        <w:t xml:space="preserve">Selection Method:  </w:t>
      </w:r>
      <w:r w:rsidR="00B50F1C">
        <w:rPr>
          <w:rFonts w:eastAsia="Calibri"/>
          <w:bCs/>
          <w:lang w:eastAsia="en-US"/>
        </w:rPr>
        <w:t>The preceptor may be selected for the student in intra-professional activities.  Otherwise, i</w:t>
      </w:r>
      <w:r>
        <w:rPr>
          <w:rFonts w:eastAsia="Calibri"/>
          <w:bCs/>
          <w:lang w:eastAsia="en-US"/>
        </w:rPr>
        <w:t>t is preferred for the student to lead the process in finding a preceptor that works for them.  Once this preceptor is identified, the preceptor will be approved by the instructor.  The instructor will work with the UWSP Administrative office to assist the student in the placement at the agency identified.  The student is responsible to submit all materials for the medical clearance at the identified agency.</w:t>
      </w:r>
    </w:p>
    <w:p w14:paraId="08F0176E" w14:textId="77777777" w:rsidR="00EE0386" w:rsidRDefault="00EE0386" w:rsidP="006401E7">
      <w:pPr>
        <w:spacing w:after="200" w:line="276" w:lineRule="auto"/>
        <w:rPr>
          <w:rFonts w:eastAsia="Calibri"/>
          <w:b/>
          <w:bCs/>
          <w:lang w:eastAsia="en-US"/>
        </w:rPr>
      </w:pPr>
      <w:bookmarkStart w:id="1" w:name="_Hlk504468758"/>
    </w:p>
    <w:p w14:paraId="08F0176F" w14:textId="77777777" w:rsidR="006401E7" w:rsidRPr="00ED0B99" w:rsidRDefault="006401E7" w:rsidP="006401E7">
      <w:pPr>
        <w:spacing w:after="200" w:line="276" w:lineRule="auto"/>
        <w:rPr>
          <w:rFonts w:eastAsia="Calibri"/>
          <w:b/>
          <w:bCs/>
          <w:lang w:eastAsia="en-US"/>
        </w:rPr>
      </w:pPr>
      <w:r w:rsidRPr="00ED0B99">
        <w:rPr>
          <w:rFonts w:eastAsia="Calibri"/>
          <w:b/>
          <w:bCs/>
          <w:lang w:eastAsia="en-US"/>
        </w:rPr>
        <w:t>Responsibilities for Students, Preceptors and Instructors</w:t>
      </w:r>
      <w:r w:rsidR="00ED0B99" w:rsidRPr="00ED0B99">
        <w:rPr>
          <w:rFonts w:eastAsia="Calibri"/>
          <w:b/>
          <w:bCs/>
          <w:lang w:eastAsia="en-US"/>
        </w:rPr>
        <w:t xml:space="preserve"> in the Precepted Capstone Experience</w:t>
      </w:r>
    </w:p>
    <w:p w14:paraId="08F01770" w14:textId="77777777" w:rsidR="00ED0B99" w:rsidRPr="00B56536" w:rsidRDefault="00ED0B99" w:rsidP="006401E7">
      <w:pPr>
        <w:spacing w:after="200" w:line="276" w:lineRule="auto"/>
        <w:rPr>
          <w:rFonts w:eastAsia="Calibri"/>
          <w:b/>
          <w:bCs/>
          <w:u w:val="single"/>
          <w:lang w:eastAsia="en-US"/>
        </w:rPr>
      </w:pPr>
      <w:r w:rsidRPr="00B56536">
        <w:rPr>
          <w:rFonts w:eastAsia="Calibri"/>
          <w:b/>
          <w:bCs/>
          <w:u w:val="single"/>
          <w:lang w:eastAsia="en-US"/>
        </w:rPr>
        <w:t>Students Responsibilities</w:t>
      </w:r>
    </w:p>
    <w:p w14:paraId="08F01771"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 xml:space="preserve">Identify a preceptor that has an interest and is knowledgeable about the project the students will want to complete.  </w:t>
      </w:r>
    </w:p>
    <w:p w14:paraId="08F01772"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Communicate frequently with instructor to attain approval of preceptor and project.</w:t>
      </w:r>
    </w:p>
    <w:p w14:paraId="08F01773" w14:textId="2EC60C2D" w:rsidR="00EE0386" w:rsidRDefault="00EE0386" w:rsidP="00ED0B99">
      <w:pPr>
        <w:numPr>
          <w:ilvl w:val="0"/>
          <w:numId w:val="23"/>
        </w:numPr>
        <w:spacing w:after="200" w:line="276" w:lineRule="auto"/>
        <w:rPr>
          <w:rFonts w:eastAsia="Calibri"/>
          <w:bCs/>
          <w:lang w:eastAsia="en-US"/>
        </w:rPr>
      </w:pPr>
      <w:r>
        <w:rPr>
          <w:rFonts w:eastAsia="Calibri"/>
          <w:bCs/>
          <w:lang w:eastAsia="en-US"/>
        </w:rPr>
        <w:t>Complete all Health/other agency requirements as indicated and on time.  This may incur expense</w:t>
      </w:r>
      <w:r w:rsidR="00447AE3">
        <w:rPr>
          <w:rFonts w:eastAsia="Calibri"/>
          <w:bCs/>
          <w:lang w:eastAsia="en-US"/>
        </w:rPr>
        <w:t>s</w:t>
      </w:r>
      <w:r>
        <w:rPr>
          <w:rFonts w:eastAsia="Calibri"/>
          <w:bCs/>
          <w:lang w:eastAsia="en-US"/>
        </w:rPr>
        <w:t xml:space="preserve"> exceeding $100.00 for </w:t>
      </w:r>
      <w:r w:rsidR="00F45943" w:rsidRPr="008C41CE">
        <w:rPr>
          <w:rFonts w:eastAsia="Calibri"/>
          <w:b/>
          <w:lang w:eastAsia="en-US"/>
        </w:rPr>
        <w:t>Viewpoint</w:t>
      </w:r>
      <w:r>
        <w:rPr>
          <w:rFonts w:eastAsia="Calibri"/>
          <w:bCs/>
          <w:lang w:eastAsia="en-US"/>
        </w:rPr>
        <w:t xml:space="preserve"> uploading</w:t>
      </w:r>
      <w:r w:rsidR="00447AE3">
        <w:rPr>
          <w:rFonts w:eastAsia="Calibri"/>
          <w:bCs/>
          <w:lang w:eastAsia="en-US"/>
        </w:rPr>
        <w:t>-even if you are employed with the facility that you are doing your capstone with</w:t>
      </w:r>
      <w:r>
        <w:rPr>
          <w:rFonts w:eastAsia="Calibri"/>
          <w:bCs/>
          <w:lang w:eastAsia="en-US"/>
        </w:rPr>
        <w:t>.</w:t>
      </w:r>
      <w:r w:rsidR="00447AE3">
        <w:rPr>
          <w:rFonts w:eastAsia="Calibri"/>
          <w:bCs/>
          <w:lang w:eastAsia="en-US"/>
        </w:rPr>
        <w:t xml:space="preserve">  There may be other requirements that are expected that may cause additional expenses-such as professional liability insurance</w:t>
      </w:r>
      <w:r w:rsidR="0049554F">
        <w:rPr>
          <w:rFonts w:eastAsia="Calibri"/>
          <w:bCs/>
          <w:lang w:eastAsia="en-US"/>
        </w:rPr>
        <w:t>, titers, etc</w:t>
      </w:r>
      <w:r w:rsidR="00447AE3">
        <w:rPr>
          <w:rFonts w:eastAsia="Calibri"/>
          <w:bCs/>
          <w:lang w:eastAsia="en-US"/>
        </w:rPr>
        <w:t>.</w:t>
      </w:r>
    </w:p>
    <w:p w14:paraId="08F01774"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Participate responsibly for the 120 hours in the clinical experience</w:t>
      </w:r>
      <w:r w:rsidR="00A10C77">
        <w:rPr>
          <w:rFonts w:eastAsia="Calibri"/>
          <w:bCs/>
          <w:lang w:eastAsia="en-US"/>
        </w:rPr>
        <w:t>s</w:t>
      </w:r>
      <w:r>
        <w:rPr>
          <w:rFonts w:eastAsia="Calibri"/>
          <w:bCs/>
          <w:lang w:eastAsia="en-US"/>
        </w:rPr>
        <w:t xml:space="preserve"> available at the site.</w:t>
      </w:r>
    </w:p>
    <w:p w14:paraId="08F01775"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Use the course objectives as a guideline for the learning experiences</w:t>
      </w:r>
    </w:p>
    <w:p w14:paraId="08F01776"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Be present on time at the clinical site on the assigned days.  If a date change is needed, make sure this is communicated early with the preceptor.</w:t>
      </w:r>
    </w:p>
    <w:p w14:paraId="08F01777"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lastRenderedPageBreak/>
        <w:t>Work under the supervision of the assigned preceptor at all times.</w:t>
      </w:r>
    </w:p>
    <w:p w14:paraId="08F01778"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Present yourself professionally at all times.  Follow the dress code of the unit per their policy and communicate professionally at all times.</w:t>
      </w:r>
    </w:p>
    <w:p w14:paraId="08F01779"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Attend all necessary classes which require face to face attendance.</w:t>
      </w:r>
    </w:p>
    <w:p w14:paraId="08F0177A"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Complete all clinical logs as well as clinical evaluations as scheduled.</w:t>
      </w:r>
    </w:p>
    <w:p w14:paraId="08F0177B"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Provide feedback to the instructor regarding the clinical experience and notify the instructor of any concerns immediately.</w:t>
      </w:r>
    </w:p>
    <w:p w14:paraId="08F0177C" w14:textId="77777777" w:rsidR="00447AE3" w:rsidRDefault="00447AE3" w:rsidP="00ED0B99">
      <w:pPr>
        <w:spacing w:after="200" w:line="276" w:lineRule="auto"/>
        <w:rPr>
          <w:rFonts w:eastAsia="Calibri"/>
          <w:b/>
          <w:bCs/>
          <w:u w:val="single"/>
          <w:lang w:eastAsia="en-US"/>
        </w:rPr>
      </w:pPr>
    </w:p>
    <w:p w14:paraId="08F0177D" w14:textId="77777777" w:rsidR="00447AE3" w:rsidRDefault="00447AE3" w:rsidP="00ED0B99">
      <w:pPr>
        <w:spacing w:after="200" w:line="276" w:lineRule="auto"/>
        <w:rPr>
          <w:rFonts w:eastAsia="Calibri"/>
          <w:b/>
          <w:bCs/>
          <w:u w:val="single"/>
          <w:lang w:eastAsia="en-US"/>
        </w:rPr>
      </w:pPr>
    </w:p>
    <w:p w14:paraId="08F0177E" w14:textId="77777777" w:rsidR="00447AE3" w:rsidRDefault="00447AE3" w:rsidP="00ED0B99">
      <w:pPr>
        <w:spacing w:after="200" w:line="276" w:lineRule="auto"/>
        <w:rPr>
          <w:rFonts w:eastAsia="Calibri"/>
          <w:b/>
          <w:bCs/>
          <w:u w:val="single"/>
          <w:lang w:eastAsia="en-US"/>
        </w:rPr>
      </w:pPr>
    </w:p>
    <w:p w14:paraId="08F0177F" w14:textId="77777777" w:rsidR="00ED0B99" w:rsidRPr="00B56536" w:rsidRDefault="00ED0B99" w:rsidP="00ED0B99">
      <w:pPr>
        <w:spacing w:after="200" w:line="276" w:lineRule="auto"/>
        <w:rPr>
          <w:rFonts w:eastAsia="Calibri"/>
          <w:b/>
          <w:bCs/>
          <w:u w:val="single"/>
          <w:lang w:eastAsia="en-US"/>
        </w:rPr>
      </w:pPr>
      <w:r w:rsidRPr="00B56536">
        <w:rPr>
          <w:rFonts w:eastAsia="Calibri"/>
          <w:b/>
          <w:bCs/>
          <w:u w:val="single"/>
          <w:lang w:eastAsia="en-US"/>
        </w:rPr>
        <w:t>Preceptor Responsibilities</w:t>
      </w:r>
    </w:p>
    <w:p w14:paraId="08F01780" w14:textId="77777777" w:rsidR="00ED0B99" w:rsidRDefault="00ED0B99" w:rsidP="00ED0B99">
      <w:pPr>
        <w:numPr>
          <w:ilvl w:val="0"/>
          <w:numId w:val="24"/>
        </w:numPr>
        <w:spacing w:after="200" w:line="276" w:lineRule="auto"/>
        <w:rPr>
          <w:rFonts w:eastAsia="Calibri"/>
          <w:bCs/>
          <w:lang w:eastAsia="en-US"/>
        </w:rPr>
      </w:pPr>
      <w:r w:rsidRPr="00ED0B99">
        <w:rPr>
          <w:rFonts w:eastAsia="Calibri"/>
          <w:bCs/>
          <w:lang w:eastAsia="en-US"/>
        </w:rPr>
        <w:t>Parti</w:t>
      </w:r>
      <w:r>
        <w:rPr>
          <w:rFonts w:eastAsia="Calibri"/>
          <w:bCs/>
          <w:lang w:eastAsia="en-US"/>
        </w:rPr>
        <w:t>cipate in the learning needs of the students and assist them in identifying an appropriate project for their capstone.</w:t>
      </w:r>
      <w:r w:rsidR="00A64625">
        <w:rPr>
          <w:rFonts w:eastAsia="Calibri"/>
          <w:bCs/>
          <w:lang w:eastAsia="en-US"/>
        </w:rPr>
        <w:t xml:space="preserve">  The project must have an element of direct patient contact that meets the project goals.</w:t>
      </w:r>
    </w:p>
    <w:p w14:paraId="08F01781"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Communicate with the instructor as necessary regarding the performance of the student</w:t>
      </w:r>
      <w:r w:rsidR="00014C72">
        <w:rPr>
          <w:rFonts w:eastAsia="Calibri"/>
          <w:bCs/>
          <w:lang w:eastAsia="en-US"/>
        </w:rPr>
        <w:t>/</w:t>
      </w:r>
      <w:r>
        <w:rPr>
          <w:rFonts w:eastAsia="Calibri"/>
          <w:bCs/>
          <w:lang w:eastAsia="en-US"/>
        </w:rPr>
        <w:t>s.</w:t>
      </w:r>
    </w:p>
    <w:p w14:paraId="08F01782"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Function as a professional role model in the designated clinical area for the student and provide a climate of learning and acceptance.</w:t>
      </w:r>
    </w:p>
    <w:p w14:paraId="08F01783"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Assist the student with communication with the agency and facilitate the student’s professional socialization into the new role and with other staff.</w:t>
      </w:r>
    </w:p>
    <w:p w14:paraId="08F01784"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Provide direct on-site supervision of the student as necessary</w:t>
      </w:r>
      <w:r w:rsidR="00014C72">
        <w:rPr>
          <w:rFonts w:eastAsia="Calibri"/>
          <w:bCs/>
          <w:lang w:eastAsia="en-US"/>
        </w:rPr>
        <w:t xml:space="preserve"> knowing much of the 120 hours may be independent student learning activities</w:t>
      </w:r>
      <w:r>
        <w:rPr>
          <w:rFonts w:eastAsia="Calibri"/>
          <w:bCs/>
          <w:lang w:eastAsia="en-US"/>
        </w:rPr>
        <w:t>.</w:t>
      </w:r>
    </w:p>
    <w:p w14:paraId="08F01785"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Approve of all student hours logged on the clinical hours tracking form.  Notify the student and instructor of any concerns.</w:t>
      </w:r>
    </w:p>
    <w:p w14:paraId="08F01786"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Work with the student and instructor in the progression of the capstone project to the end of the 120 hours</w:t>
      </w:r>
      <w:r w:rsidR="00A10C77">
        <w:rPr>
          <w:rFonts w:eastAsia="Calibri"/>
          <w:bCs/>
          <w:lang w:eastAsia="en-US"/>
        </w:rPr>
        <w:t xml:space="preserve"> in order to meet course objectives</w:t>
      </w:r>
      <w:r>
        <w:rPr>
          <w:rFonts w:eastAsia="Calibri"/>
          <w:bCs/>
          <w:lang w:eastAsia="en-US"/>
        </w:rPr>
        <w:t>.  If the project is not complete, validate the rationale as to why with the instructor.</w:t>
      </w:r>
    </w:p>
    <w:p w14:paraId="08F01787" w14:textId="77777777" w:rsidR="00A10C77" w:rsidRDefault="00A10C77" w:rsidP="00ED0B99">
      <w:pPr>
        <w:numPr>
          <w:ilvl w:val="0"/>
          <w:numId w:val="24"/>
        </w:numPr>
        <w:spacing w:after="200" w:line="276" w:lineRule="auto"/>
        <w:rPr>
          <w:rFonts w:eastAsia="Calibri"/>
          <w:bCs/>
          <w:lang w:eastAsia="en-US"/>
        </w:rPr>
      </w:pPr>
      <w:r>
        <w:rPr>
          <w:rFonts w:eastAsia="Calibri"/>
          <w:bCs/>
          <w:lang w:eastAsia="en-US"/>
        </w:rPr>
        <w:t>Delegate acts within the scope of practice to the student provided that:</w:t>
      </w:r>
    </w:p>
    <w:p w14:paraId="08F01788" w14:textId="77777777" w:rsidR="00A10C77" w:rsidRDefault="00A10C77" w:rsidP="00A10C77">
      <w:pPr>
        <w:numPr>
          <w:ilvl w:val="1"/>
          <w:numId w:val="24"/>
        </w:numPr>
        <w:spacing w:after="200" w:line="276" w:lineRule="auto"/>
        <w:rPr>
          <w:rFonts w:eastAsia="Calibri"/>
          <w:bCs/>
          <w:lang w:eastAsia="en-US"/>
        </w:rPr>
      </w:pPr>
      <w:r>
        <w:rPr>
          <w:rFonts w:eastAsia="Calibri"/>
          <w:bCs/>
          <w:lang w:eastAsia="en-US"/>
        </w:rPr>
        <w:t>Activities are commensurate with educational preparation and demonstrated abilities of the student</w:t>
      </w:r>
    </w:p>
    <w:p w14:paraId="08F01789" w14:textId="77777777" w:rsidR="00A10C77" w:rsidRDefault="00A10C77" w:rsidP="00A10C77">
      <w:pPr>
        <w:numPr>
          <w:ilvl w:val="1"/>
          <w:numId w:val="24"/>
        </w:numPr>
        <w:spacing w:after="200" w:line="276" w:lineRule="auto"/>
        <w:rPr>
          <w:rFonts w:eastAsia="Calibri"/>
          <w:bCs/>
          <w:lang w:eastAsia="en-US"/>
        </w:rPr>
      </w:pPr>
      <w:r>
        <w:rPr>
          <w:rFonts w:eastAsia="Calibri"/>
          <w:bCs/>
          <w:lang w:eastAsia="en-US"/>
        </w:rPr>
        <w:lastRenderedPageBreak/>
        <w:t>Direction and assistance are provided to the student</w:t>
      </w:r>
    </w:p>
    <w:p w14:paraId="08F0178A" w14:textId="77777777" w:rsidR="00A10C77" w:rsidRDefault="00A10C77" w:rsidP="00A10C77">
      <w:pPr>
        <w:numPr>
          <w:ilvl w:val="1"/>
          <w:numId w:val="24"/>
        </w:numPr>
        <w:spacing w:after="200" w:line="276" w:lineRule="auto"/>
        <w:rPr>
          <w:rFonts w:eastAsia="Calibri"/>
          <w:bCs/>
          <w:lang w:eastAsia="en-US"/>
        </w:rPr>
      </w:pPr>
      <w:r>
        <w:rPr>
          <w:rFonts w:eastAsia="Calibri"/>
          <w:bCs/>
          <w:lang w:eastAsia="en-US"/>
        </w:rPr>
        <w:t>Student activities are observed and monitored</w:t>
      </w:r>
    </w:p>
    <w:p w14:paraId="08F0178B" w14:textId="77777777" w:rsidR="00A10C77" w:rsidRDefault="00A10C77" w:rsidP="00A10C77">
      <w:pPr>
        <w:numPr>
          <w:ilvl w:val="1"/>
          <w:numId w:val="24"/>
        </w:numPr>
        <w:spacing w:after="200" w:line="276" w:lineRule="auto"/>
        <w:rPr>
          <w:rFonts w:eastAsia="Calibri"/>
          <w:bCs/>
          <w:lang w:eastAsia="en-US"/>
        </w:rPr>
      </w:pPr>
      <w:r>
        <w:rPr>
          <w:rFonts w:eastAsia="Calibri"/>
          <w:bCs/>
          <w:lang w:eastAsia="en-US"/>
        </w:rPr>
        <w:t>Effectiveness of acts performed by the student are evaluated</w:t>
      </w:r>
    </w:p>
    <w:p w14:paraId="08F0178C" w14:textId="77777777" w:rsidR="00A10C77" w:rsidRDefault="00A10C77" w:rsidP="00A10C77">
      <w:pPr>
        <w:numPr>
          <w:ilvl w:val="1"/>
          <w:numId w:val="24"/>
        </w:numPr>
        <w:spacing w:after="200" w:line="276" w:lineRule="auto"/>
        <w:rPr>
          <w:rFonts w:eastAsia="Calibri"/>
          <w:bCs/>
          <w:lang w:eastAsia="en-US"/>
        </w:rPr>
      </w:pPr>
      <w:r>
        <w:rPr>
          <w:rFonts w:eastAsia="Calibri"/>
          <w:bCs/>
          <w:lang w:eastAsia="en-US"/>
        </w:rPr>
        <w:t>Student charting is co-signed.</w:t>
      </w:r>
    </w:p>
    <w:p w14:paraId="08F0178D" w14:textId="77777777" w:rsidR="00A10C77" w:rsidRDefault="00A10C77" w:rsidP="00A10C77">
      <w:pPr>
        <w:numPr>
          <w:ilvl w:val="0"/>
          <w:numId w:val="24"/>
        </w:numPr>
        <w:spacing w:after="200" w:line="276" w:lineRule="auto"/>
        <w:rPr>
          <w:rFonts w:eastAsia="Calibri"/>
          <w:bCs/>
          <w:lang w:eastAsia="en-US"/>
        </w:rPr>
      </w:pPr>
      <w:r>
        <w:rPr>
          <w:rFonts w:eastAsia="Calibri"/>
          <w:bCs/>
          <w:lang w:eastAsia="en-US"/>
        </w:rPr>
        <w:t>Assist student to increase proficiency in previously learned skills and activities</w:t>
      </w:r>
    </w:p>
    <w:p w14:paraId="08F0178E" w14:textId="77777777" w:rsidR="00A10C77" w:rsidRDefault="00A10C77" w:rsidP="00A10C77">
      <w:pPr>
        <w:numPr>
          <w:ilvl w:val="0"/>
          <w:numId w:val="24"/>
        </w:numPr>
        <w:spacing w:after="200" w:line="276" w:lineRule="auto"/>
        <w:rPr>
          <w:rFonts w:eastAsia="Calibri"/>
          <w:bCs/>
          <w:lang w:eastAsia="en-US"/>
        </w:rPr>
      </w:pPr>
      <w:r>
        <w:rPr>
          <w:rFonts w:eastAsia="Calibri"/>
          <w:bCs/>
          <w:lang w:eastAsia="en-US"/>
        </w:rPr>
        <w:t>Review student performance with the instructor at the end of the experience using evaluation form provided</w:t>
      </w:r>
    </w:p>
    <w:p w14:paraId="08F0178F" w14:textId="77777777" w:rsidR="00A10C77" w:rsidRDefault="00A10C77" w:rsidP="00A10C77">
      <w:pPr>
        <w:numPr>
          <w:ilvl w:val="0"/>
          <w:numId w:val="24"/>
        </w:numPr>
        <w:spacing w:after="200" w:line="276" w:lineRule="auto"/>
        <w:rPr>
          <w:rFonts w:eastAsia="Calibri"/>
          <w:bCs/>
          <w:lang w:eastAsia="en-US"/>
        </w:rPr>
      </w:pPr>
      <w:r>
        <w:rPr>
          <w:rFonts w:eastAsia="Calibri"/>
          <w:bCs/>
          <w:lang w:eastAsia="en-US"/>
        </w:rPr>
        <w:t xml:space="preserve">Arrange a substitute preceptor if unable to work during any of the </w:t>
      </w:r>
      <w:r w:rsidR="00014C72">
        <w:rPr>
          <w:rFonts w:eastAsia="Calibri"/>
          <w:bCs/>
          <w:lang w:eastAsia="en-US"/>
        </w:rPr>
        <w:t>time</w:t>
      </w:r>
      <w:r>
        <w:rPr>
          <w:rFonts w:eastAsia="Calibri"/>
          <w:bCs/>
          <w:lang w:eastAsia="en-US"/>
        </w:rPr>
        <w:t xml:space="preserve"> the student is </w:t>
      </w:r>
      <w:r w:rsidR="00014C72">
        <w:rPr>
          <w:rFonts w:eastAsia="Calibri"/>
          <w:bCs/>
          <w:lang w:eastAsia="en-US"/>
        </w:rPr>
        <w:t>on-site if needed</w:t>
      </w:r>
      <w:r>
        <w:rPr>
          <w:rFonts w:eastAsia="Calibri"/>
          <w:bCs/>
          <w:lang w:eastAsia="en-US"/>
        </w:rPr>
        <w:t>.  Provide the substitute with any paperwork necessary so that they are prepared to work effectively with the student on their capstone project.</w:t>
      </w:r>
    </w:p>
    <w:p w14:paraId="08F01790" w14:textId="77777777" w:rsidR="00A10C77" w:rsidRDefault="00A10C77" w:rsidP="00A10C77">
      <w:pPr>
        <w:numPr>
          <w:ilvl w:val="0"/>
          <w:numId w:val="24"/>
        </w:numPr>
        <w:spacing w:after="200" w:line="276" w:lineRule="auto"/>
        <w:rPr>
          <w:rFonts w:eastAsia="Calibri"/>
          <w:bCs/>
          <w:lang w:eastAsia="en-US"/>
        </w:rPr>
      </w:pPr>
      <w:r>
        <w:rPr>
          <w:rFonts w:eastAsia="Calibri"/>
          <w:bCs/>
          <w:lang w:eastAsia="en-US"/>
        </w:rPr>
        <w:t>Do not count the student toward staffing numbers on the unit as this experience is intended for the capstone project only.</w:t>
      </w:r>
    </w:p>
    <w:p w14:paraId="08F01791" w14:textId="77777777" w:rsidR="00A10C77" w:rsidRDefault="00A10C77" w:rsidP="00A10C77">
      <w:pPr>
        <w:numPr>
          <w:ilvl w:val="0"/>
          <w:numId w:val="24"/>
        </w:numPr>
        <w:spacing w:after="200" w:line="276" w:lineRule="auto"/>
        <w:rPr>
          <w:rFonts w:eastAsia="Calibri"/>
          <w:bCs/>
          <w:lang w:eastAsia="en-US"/>
        </w:rPr>
      </w:pPr>
      <w:r>
        <w:rPr>
          <w:rFonts w:eastAsia="Calibri"/>
          <w:bCs/>
          <w:lang w:eastAsia="en-US"/>
        </w:rPr>
        <w:t>Assist the student in acquiring opportunities at the clinical site for attainment of course objectives</w:t>
      </w:r>
    </w:p>
    <w:p w14:paraId="08F01792" w14:textId="77777777" w:rsidR="00A10C77" w:rsidRPr="00B56536" w:rsidRDefault="00A10C77" w:rsidP="00A10C77">
      <w:pPr>
        <w:spacing w:after="200" w:line="276" w:lineRule="auto"/>
        <w:ind w:left="360"/>
        <w:rPr>
          <w:rFonts w:eastAsia="Calibri"/>
          <w:b/>
          <w:bCs/>
          <w:u w:val="single"/>
          <w:lang w:eastAsia="en-US"/>
        </w:rPr>
      </w:pPr>
      <w:r w:rsidRPr="00B56536">
        <w:rPr>
          <w:rFonts w:eastAsia="Calibri"/>
          <w:b/>
          <w:bCs/>
          <w:u w:val="single"/>
          <w:lang w:eastAsia="en-US"/>
        </w:rPr>
        <w:t>Instructor Responsibilities</w:t>
      </w:r>
    </w:p>
    <w:p w14:paraId="08F01793"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Responsible for the overall coordination of the students learning experience; evaluation of the student achieving the course objectives and the course grade</w:t>
      </w:r>
      <w:r w:rsidR="00EE0386">
        <w:rPr>
          <w:rFonts w:eastAsia="Calibri"/>
          <w:bCs/>
          <w:lang w:eastAsia="en-US"/>
        </w:rPr>
        <w:t xml:space="preserve"> and orienting the preceptors to the N455 capstone course and their role in the completion of the course objectives.</w:t>
      </w:r>
    </w:p>
    <w:p w14:paraId="08F01794"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Conduct an orientation to the course, clinical objectives, assignments and evaluation methodology for the course</w:t>
      </w:r>
      <w:r w:rsidR="00A64625">
        <w:rPr>
          <w:rFonts w:eastAsia="Calibri"/>
          <w:bCs/>
          <w:lang w:eastAsia="en-US"/>
        </w:rPr>
        <w:t>.  The instructor must ensure that the student is participating in direct patient contact in some form to meet their project goals.</w:t>
      </w:r>
    </w:p>
    <w:p w14:paraId="08F01795"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Develop a schedule of clinical hours with preceptor and student</w:t>
      </w:r>
      <w:r w:rsidR="00014C72">
        <w:rPr>
          <w:rFonts w:eastAsia="Calibri"/>
          <w:bCs/>
          <w:lang w:eastAsia="en-US"/>
        </w:rPr>
        <w:t xml:space="preserve"> if needed</w:t>
      </w:r>
    </w:p>
    <w:p w14:paraId="08F01796"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Provide ongoing assistance and guidance to the student regarding course requirement, planning and achieving course objectives</w:t>
      </w:r>
    </w:p>
    <w:p w14:paraId="08F01797"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Assist and collaborate with the preceptor and student by:</w:t>
      </w:r>
    </w:p>
    <w:p w14:paraId="08F01798" w14:textId="77777777" w:rsidR="00A10C77" w:rsidRDefault="00A10C77" w:rsidP="00A10C77">
      <w:pPr>
        <w:numPr>
          <w:ilvl w:val="1"/>
          <w:numId w:val="25"/>
        </w:numPr>
        <w:spacing w:after="200" w:line="276" w:lineRule="auto"/>
        <w:rPr>
          <w:rFonts w:eastAsia="Calibri"/>
          <w:bCs/>
          <w:lang w:eastAsia="en-US"/>
        </w:rPr>
      </w:pPr>
      <w:r>
        <w:rPr>
          <w:rFonts w:eastAsia="Calibri"/>
          <w:bCs/>
          <w:lang w:eastAsia="en-US"/>
        </w:rPr>
        <w:t>Helping to identify learning experiences needed for the individual student</w:t>
      </w:r>
      <w:r w:rsidR="00EE0386">
        <w:rPr>
          <w:rFonts w:eastAsia="Calibri"/>
          <w:bCs/>
          <w:lang w:eastAsia="en-US"/>
        </w:rPr>
        <w:t xml:space="preserve"> as needed</w:t>
      </w:r>
    </w:p>
    <w:p w14:paraId="08F01799" w14:textId="77777777" w:rsidR="00A10C77" w:rsidRDefault="00EE0386" w:rsidP="00A10C77">
      <w:pPr>
        <w:numPr>
          <w:ilvl w:val="1"/>
          <w:numId w:val="25"/>
        </w:numPr>
        <w:spacing w:after="200" w:line="276" w:lineRule="auto"/>
        <w:rPr>
          <w:rFonts w:eastAsia="Calibri"/>
          <w:bCs/>
          <w:lang w:eastAsia="en-US"/>
        </w:rPr>
      </w:pPr>
      <w:r>
        <w:rPr>
          <w:rFonts w:eastAsia="Calibri"/>
          <w:bCs/>
          <w:lang w:eastAsia="en-US"/>
        </w:rPr>
        <w:t>C</w:t>
      </w:r>
      <w:r w:rsidR="00A10C77">
        <w:rPr>
          <w:rFonts w:eastAsia="Calibri"/>
          <w:bCs/>
          <w:lang w:eastAsia="en-US"/>
        </w:rPr>
        <w:t>ontacting preceptor to discuss student progress</w:t>
      </w:r>
    </w:p>
    <w:p w14:paraId="08F0179A" w14:textId="77777777" w:rsidR="00A10C77" w:rsidRDefault="00A10C77" w:rsidP="00A10C77">
      <w:pPr>
        <w:numPr>
          <w:ilvl w:val="1"/>
          <w:numId w:val="25"/>
        </w:numPr>
        <w:spacing w:after="200" w:line="276" w:lineRule="auto"/>
        <w:rPr>
          <w:rFonts w:eastAsia="Calibri"/>
          <w:bCs/>
          <w:lang w:eastAsia="en-US"/>
        </w:rPr>
      </w:pPr>
      <w:r>
        <w:rPr>
          <w:rFonts w:eastAsia="Calibri"/>
          <w:bCs/>
          <w:lang w:eastAsia="en-US"/>
        </w:rPr>
        <w:lastRenderedPageBreak/>
        <w:t>Being available by email or phone for consultation</w:t>
      </w:r>
    </w:p>
    <w:p w14:paraId="08F0179B" w14:textId="77777777" w:rsidR="00A10C77" w:rsidRDefault="00A10C77" w:rsidP="00A10C77">
      <w:pPr>
        <w:numPr>
          <w:ilvl w:val="1"/>
          <w:numId w:val="25"/>
        </w:numPr>
        <w:spacing w:after="200" w:line="276" w:lineRule="auto"/>
        <w:rPr>
          <w:rFonts w:eastAsia="Calibri"/>
          <w:bCs/>
          <w:lang w:eastAsia="en-US"/>
        </w:rPr>
      </w:pPr>
      <w:r>
        <w:rPr>
          <w:rFonts w:eastAsia="Calibri"/>
          <w:bCs/>
          <w:lang w:eastAsia="en-US"/>
        </w:rPr>
        <w:t>Being a resource and support person to the agency</w:t>
      </w:r>
    </w:p>
    <w:p w14:paraId="08F0179C"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Review student assignment in relation to achieving course objectives in determining final grade</w:t>
      </w:r>
    </w:p>
    <w:p w14:paraId="08F0179D"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Obtain input from preceptor and student regarding course objectives</w:t>
      </w:r>
      <w:r w:rsidR="00B56536">
        <w:rPr>
          <w:rFonts w:eastAsia="Calibri"/>
          <w:bCs/>
          <w:lang w:eastAsia="en-US"/>
        </w:rPr>
        <w:t xml:space="preserve"> in determining final grade</w:t>
      </w:r>
    </w:p>
    <w:p w14:paraId="08F0179E" w14:textId="77777777" w:rsidR="00B56536" w:rsidRDefault="00B56536" w:rsidP="00A10C77">
      <w:pPr>
        <w:numPr>
          <w:ilvl w:val="0"/>
          <w:numId w:val="25"/>
        </w:numPr>
        <w:spacing w:after="200" w:line="276" w:lineRule="auto"/>
        <w:rPr>
          <w:rFonts w:eastAsia="Calibri"/>
          <w:bCs/>
          <w:lang w:eastAsia="en-US"/>
        </w:rPr>
      </w:pPr>
      <w:r>
        <w:rPr>
          <w:rFonts w:eastAsia="Calibri"/>
          <w:bCs/>
          <w:lang w:eastAsia="en-US"/>
        </w:rPr>
        <w:t>Obtain feedback from preceptor and student regarding clinical experience</w:t>
      </w:r>
    </w:p>
    <w:p w14:paraId="08F0179F" w14:textId="77777777" w:rsidR="00B56536" w:rsidRPr="00A10C77" w:rsidRDefault="00B56536" w:rsidP="00A10C77">
      <w:pPr>
        <w:numPr>
          <w:ilvl w:val="0"/>
          <w:numId w:val="25"/>
        </w:numPr>
        <w:spacing w:after="200" w:line="276" w:lineRule="auto"/>
        <w:rPr>
          <w:rFonts w:eastAsia="Calibri"/>
          <w:bCs/>
          <w:lang w:eastAsia="en-US"/>
        </w:rPr>
      </w:pPr>
      <w:r>
        <w:rPr>
          <w:rFonts w:eastAsia="Calibri"/>
          <w:bCs/>
          <w:lang w:eastAsia="en-US"/>
        </w:rPr>
        <w:t xml:space="preserve">Be an available resource for consultation </w:t>
      </w:r>
      <w:r w:rsidR="00014C72">
        <w:rPr>
          <w:rFonts w:eastAsia="Calibri"/>
          <w:bCs/>
          <w:lang w:eastAsia="en-US"/>
        </w:rPr>
        <w:t>as needed</w:t>
      </w:r>
      <w:r>
        <w:rPr>
          <w:rFonts w:eastAsia="Calibri"/>
          <w:bCs/>
          <w:lang w:eastAsia="en-US"/>
        </w:rPr>
        <w:t>.</w:t>
      </w:r>
    </w:p>
    <w:p w14:paraId="08F017A0" w14:textId="77777777" w:rsidR="00366CC7" w:rsidRPr="009D55DD" w:rsidRDefault="00366CC7" w:rsidP="003D21D0">
      <w:pPr>
        <w:spacing w:after="200" w:line="276" w:lineRule="auto"/>
        <w:rPr>
          <w:rFonts w:eastAsia="Calibri"/>
          <w:bCs/>
          <w:lang w:eastAsia="en-US"/>
        </w:rPr>
      </w:pPr>
    </w:p>
    <w:p w14:paraId="08F017A1" w14:textId="77777777" w:rsidR="00961429" w:rsidRDefault="00961429" w:rsidP="00EE6E0F">
      <w:pPr>
        <w:rPr>
          <w:rFonts w:eastAsia="Calibri"/>
          <w:b/>
          <w:bCs/>
          <w:lang w:eastAsia="en-US"/>
        </w:rPr>
      </w:pPr>
    </w:p>
    <w:bookmarkEnd w:id="0"/>
    <w:bookmarkEnd w:id="1"/>
    <w:p w14:paraId="08F017A2" w14:textId="77777777" w:rsidR="00961429" w:rsidRDefault="00447AE3" w:rsidP="00276E92">
      <w:pPr>
        <w:jc w:val="center"/>
        <w:rPr>
          <w:rFonts w:eastAsia="Calibri"/>
          <w:b/>
          <w:bCs/>
          <w:lang w:eastAsia="en-US"/>
        </w:rPr>
      </w:pPr>
      <w:r>
        <w:rPr>
          <w:rFonts w:eastAsia="Calibri"/>
          <w:b/>
          <w:bCs/>
          <w:lang w:eastAsia="en-US"/>
        </w:rPr>
        <w:t>C</w:t>
      </w:r>
      <w:r w:rsidR="00276E92">
        <w:rPr>
          <w:rFonts w:eastAsia="Calibri"/>
          <w:b/>
          <w:bCs/>
          <w:lang w:eastAsia="en-US"/>
        </w:rPr>
        <w:t>oncepts in Nursing Practice N455</w:t>
      </w:r>
    </w:p>
    <w:p w14:paraId="08F017A3" w14:textId="77777777" w:rsidR="00276E92" w:rsidRPr="00F14E42" w:rsidRDefault="00276E92" w:rsidP="00276E92">
      <w:pPr>
        <w:jc w:val="center"/>
        <w:rPr>
          <w:rFonts w:eastAsia="Calibri"/>
          <w:b/>
          <w:bCs/>
          <w:sz w:val="32"/>
          <w:szCs w:val="32"/>
          <w:lang w:eastAsia="en-US"/>
        </w:rPr>
      </w:pPr>
      <w:r w:rsidRPr="00F14E42">
        <w:rPr>
          <w:rFonts w:eastAsia="Calibri"/>
          <w:b/>
          <w:bCs/>
          <w:sz w:val="32"/>
          <w:szCs w:val="32"/>
          <w:lang w:eastAsia="en-US"/>
        </w:rPr>
        <w:t xml:space="preserve">Capstone Course Expectations for the </w:t>
      </w:r>
      <w:r w:rsidR="003062B8" w:rsidRPr="00F14E42">
        <w:rPr>
          <w:rFonts w:eastAsia="Calibri"/>
          <w:b/>
          <w:bCs/>
          <w:sz w:val="32"/>
          <w:szCs w:val="32"/>
          <w:lang w:eastAsia="en-US"/>
        </w:rPr>
        <w:t>Global Education Service</w:t>
      </w:r>
      <w:r w:rsidR="002B4020">
        <w:rPr>
          <w:rFonts w:eastAsia="Calibri"/>
          <w:b/>
          <w:bCs/>
          <w:sz w:val="32"/>
          <w:szCs w:val="32"/>
          <w:lang w:eastAsia="en-US"/>
        </w:rPr>
        <w:t>-</w:t>
      </w:r>
      <w:r w:rsidR="003062B8" w:rsidRPr="00F14E42">
        <w:rPr>
          <w:rFonts w:eastAsia="Calibri"/>
          <w:b/>
          <w:bCs/>
          <w:sz w:val="32"/>
          <w:szCs w:val="32"/>
          <w:lang w:eastAsia="en-US"/>
        </w:rPr>
        <w:t xml:space="preserve"> Learning</w:t>
      </w:r>
      <w:r w:rsidRPr="00F14E42">
        <w:rPr>
          <w:rFonts w:eastAsia="Calibri"/>
          <w:b/>
          <w:bCs/>
          <w:sz w:val="32"/>
          <w:szCs w:val="32"/>
          <w:lang w:eastAsia="en-US"/>
        </w:rPr>
        <w:t xml:space="preserve"> Option</w:t>
      </w:r>
    </w:p>
    <w:p w14:paraId="08F017A4" w14:textId="77777777" w:rsidR="00276E92" w:rsidRDefault="00276E92" w:rsidP="00276E92">
      <w:pPr>
        <w:jc w:val="center"/>
        <w:rPr>
          <w:rFonts w:eastAsia="Calibri"/>
          <w:b/>
          <w:bCs/>
          <w:lang w:eastAsia="en-US"/>
        </w:rPr>
      </w:pPr>
    </w:p>
    <w:p w14:paraId="08F017A5" w14:textId="76DAE281" w:rsidR="00276E92" w:rsidRPr="00451F42" w:rsidRDefault="00276E92" w:rsidP="00276E92">
      <w:pPr>
        <w:rPr>
          <w:rFonts w:eastAsia="Calibri"/>
          <w:bCs/>
          <w:lang w:eastAsia="en-US"/>
        </w:rPr>
      </w:pPr>
      <w:r w:rsidRPr="00451F42">
        <w:rPr>
          <w:rFonts w:eastAsia="Calibri"/>
          <w:bCs/>
          <w:lang w:eastAsia="en-US"/>
        </w:rPr>
        <w:t xml:space="preserve">Some students may elect to attend a </w:t>
      </w:r>
      <w:r w:rsidR="003062B8">
        <w:rPr>
          <w:rFonts w:eastAsia="Calibri"/>
          <w:bCs/>
          <w:lang w:eastAsia="en-US"/>
        </w:rPr>
        <w:t xml:space="preserve">Global </w:t>
      </w:r>
      <w:r w:rsidRPr="00451F42">
        <w:rPr>
          <w:rFonts w:eastAsia="Calibri"/>
          <w:bCs/>
          <w:lang w:eastAsia="en-US"/>
        </w:rPr>
        <w:t>Service</w:t>
      </w:r>
      <w:r w:rsidR="002B4020">
        <w:rPr>
          <w:rFonts w:eastAsia="Calibri"/>
          <w:bCs/>
          <w:lang w:eastAsia="en-US"/>
        </w:rPr>
        <w:t>-</w:t>
      </w:r>
      <w:r w:rsidRPr="00451F42">
        <w:rPr>
          <w:rFonts w:eastAsia="Calibri"/>
          <w:bCs/>
          <w:lang w:eastAsia="en-US"/>
        </w:rPr>
        <w:t xml:space="preserve"> Learning experience through an International Travel program or Global Education initiative through another educational entity.  </w:t>
      </w:r>
      <w:r w:rsidR="003062B8">
        <w:rPr>
          <w:rFonts w:eastAsia="Calibri"/>
          <w:bCs/>
          <w:lang w:eastAsia="en-US"/>
        </w:rPr>
        <w:t xml:space="preserve">These would be trips where the student goes with a group of nursing students to a healthcare site that has a need.  There is a Nursing faculty instructor that is the leader of these trips and guides the experience for the students.  </w:t>
      </w:r>
      <w:r w:rsidRPr="00451F42">
        <w:rPr>
          <w:rFonts w:eastAsia="Calibri"/>
          <w:bCs/>
          <w:lang w:eastAsia="en-US"/>
        </w:rPr>
        <w:t xml:space="preserve">These experiences may count towards fulfilling a large portion of the time and credit for this capstone course </w:t>
      </w:r>
      <w:r w:rsidR="008C41CE" w:rsidRPr="00451F42">
        <w:rPr>
          <w:rFonts w:eastAsia="Calibri"/>
          <w:bCs/>
          <w:lang w:eastAsia="en-US"/>
        </w:rPr>
        <w:t>to</w:t>
      </w:r>
      <w:r w:rsidRPr="00451F42">
        <w:rPr>
          <w:rFonts w:eastAsia="Calibri"/>
          <w:bCs/>
          <w:lang w:eastAsia="en-US"/>
        </w:rPr>
        <w:t xml:space="preserve"> graduate from the RN to BSN program at UWSP.  There are some criteria that must be met </w:t>
      </w:r>
      <w:r w:rsidR="008C41CE" w:rsidRPr="00451F42">
        <w:rPr>
          <w:rFonts w:eastAsia="Calibri"/>
          <w:bCs/>
          <w:lang w:eastAsia="en-US"/>
        </w:rPr>
        <w:t>for</w:t>
      </w:r>
      <w:r w:rsidRPr="00451F42">
        <w:rPr>
          <w:rFonts w:eastAsia="Calibri"/>
          <w:bCs/>
          <w:lang w:eastAsia="en-US"/>
        </w:rPr>
        <w:t xml:space="preserve"> these </w:t>
      </w:r>
      <w:r w:rsidR="008C41CE" w:rsidRPr="00451F42">
        <w:rPr>
          <w:rFonts w:eastAsia="Calibri"/>
          <w:bCs/>
          <w:lang w:eastAsia="en-US"/>
        </w:rPr>
        <w:t>Service-Learning</w:t>
      </w:r>
      <w:r w:rsidRPr="00451F42">
        <w:rPr>
          <w:rFonts w:eastAsia="Calibri"/>
          <w:bCs/>
          <w:lang w:eastAsia="en-US"/>
        </w:rPr>
        <w:t xml:space="preserve"> Experiences to count and other expectations that will be required.</w:t>
      </w:r>
    </w:p>
    <w:p w14:paraId="08F017A6" w14:textId="77777777" w:rsidR="00276E92" w:rsidRPr="00451F42" w:rsidRDefault="00276E92" w:rsidP="00276E92">
      <w:pPr>
        <w:rPr>
          <w:rFonts w:eastAsia="Calibri"/>
          <w:bCs/>
          <w:lang w:eastAsia="en-US"/>
        </w:rPr>
      </w:pPr>
    </w:p>
    <w:p w14:paraId="08F017A7" w14:textId="77777777" w:rsidR="00276E92" w:rsidRDefault="00276E92" w:rsidP="00276E92">
      <w:pPr>
        <w:numPr>
          <w:ilvl w:val="0"/>
          <w:numId w:val="26"/>
        </w:numPr>
        <w:rPr>
          <w:rFonts w:eastAsia="Calibri"/>
          <w:bCs/>
          <w:lang w:eastAsia="en-US"/>
        </w:rPr>
      </w:pPr>
      <w:r w:rsidRPr="00451F42">
        <w:rPr>
          <w:rFonts w:eastAsia="Calibri"/>
          <w:bCs/>
          <w:lang w:eastAsia="en-US"/>
        </w:rPr>
        <w:t xml:space="preserve"> The Service</w:t>
      </w:r>
      <w:r w:rsidR="002B4020">
        <w:rPr>
          <w:rFonts w:eastAsia="Calibri"/>
          <w:bCs/>
          <w:lang w:eastAsia="en-US"/>
        </w:rPr>
        <w:t>-</w:t>
      </w:r>
      <w:r w:rsidRPr="00451F42">
        <w:rPr>
          <w:rFonts w:eastAsia="Calibri"/>
          <w:bCs/>
          <w:lang w:eastAsia="en-US"/>
        </w:rPr>
        <w:t xml:space="preserve"> learning program or course must be at least </w:t>
      </w:r>
      <w:r w:rsidR="00B732F8">
        <w:rPr>
          <w:rFonts w:eastAsia="Calibri"/>
          <w:bCs/>
          <w:lang w:eastAsia="en-US"/>
        </w:rPr>
        <w:t xml:space="preserve">a minimum of </w:t>
      </w:r>
      <w:r w:rsidR="00451F42">
        <w:rPr>
          <w:rFonts w:eastAsia="Calibri"/>
          <w:bCs/>
          <w:lang w:eastAsia="en-US"/>
        </w:rPr>
        <w:t>8</w:t>
      </w:r>
      <w:r w:rsidRPr="00451F42">
        <w:rPr>
          <w:rFonts w:eastAsia="Calibri"/>
          <w:bCs/>
          <w:lang w:eastAsia="en-US"/>
        </w:rPr>
        <w:t>0 hours including time on the site and any prepa</w:t>
      </w:r>
      <w:r w:rsidR="00451F42" w:rsidRPr="00451F42">
        <w:rPr>
          <w:rFonts w:eastAsia="Calibri"/>
          <w:bCs/>
          <w:lang w:eastAsia="en-US"/>
        </w:rPr>
        <w:t>ra</w:t>
      </w:r>
      <w:r w:rsidRPr="00451F42">
        <w:rPr>
          <w:rFonts w:eastAsia="Calibri"/>
          <w:bCs/>
          <w:lang w:eastAsia="en-US"/>
        </w:rPr>
        <w:t>tory meetings and</w:t>
      </w:r>
      <w:r w:rsidR="00451F42" w:rsidRPr="00451F42">
        <w:rPr>
          <w:rFonts w:eastAsia="Calibri"/>
          <w:bCs/>
          <w:lang w:eastAsia="en-US"/>
        </w:rPr>
        <w:t xml:space="preserve"> work required to attend this activity.</w:t>
      </w:r>
    </w:p>
    <w:p w14:paraId="08F017A8" w14:textId="77777777" w:rsidR="00B732F8" w:rsidRDefault="00B732F8" w:rsidP="00276E92">
      <w:pPr>
        <w:numPr>
          <w:ilvl w:val="0"/>
          <w:numId w:val="26"/>
        </w:numPr>
        <w:rPr>
          <w:rFonts w:eastAsia="Calibri"/>
          <w:bCs/>
          <w:lang w:eastAsia="en-US"/>
        </w:rPr>
      </w:pPr>
      <w:r>
        <w:rPr>
          <w:rFonts w:eastAsia="Calibri"/>
          <w:bCs/>
          <w:lang w:eastAsia="en-US"/>
        </w:rPr>
        <w:t>The Service</w:t>
      </w:r>
      <w:r w:rsidR="002B4020">
        <w:rPr>
          <w:rFonts w:eastAsia="Calibri"/>
          <w:bCs/>
          <w:lang w:eastAsia="en-US"/>
        </w:rPr>
        <w:t>-</w:t>
      </w:r>
      <w:r>
        <w:rPr>
          <w:rFonts w:eastAsia="Calibri"/>
          <w:bCs/>
          <w:lang w:eastAsia="en-US"/>
        </w:rPr>
        <w:t xml:space="preserve"> Learning program must be led by a Master’s </w:t>
      </w:r>
      <w:r w:rsidR="006D2620">
        <w:rPr>
          <w:rFonts w:eastAsia="Calibri"/>
          <w:bCs/>
          <w:lang w:eastAsia="en-US"/>
        </w:rPr>
        <w:t xml:space="preserve">(minimum a Master’s in Nursing) </w:t>
      </w:r>
      <w:r>
        <w:rPr>
          <w:rFonts w:eastAsia="Calibri"/>
          <w:bCs/>
          <w:lang w:eastAsia="en-US"/>
        </w:rPr>
        <w:t>or Doctoral prepared instructor with an emphasis on nursing practice at the BSN level.</w:t>
      </w:r>
    </w:p>
    <w:p w14:paraId="08F017A9" w14:textId="77777777" w:rsidR="00B732F8" w:rsidRDefault="00B732F8" w:rsidP="00276E92">
      <w:pPr>
        <w:numPr>
          <w:ilvl w:val="0"/>
          <w:numId w:val="26"/>
        </w:numPr>
        <w:rPr>
          <w:rFonts w:eastAsia="Calibri"/>
          <w:bCs/>
          <w:lang w:eastAsia="en-US"/>
        </w:rPr>
      </w:pPr>
      <w:r>
        <w:rPr>
          <w:rFonts w:eastAsia="Calibri"/>
          <w:bCs/>
          <w:lang w:eastAsia="en-US"/>
        </w:rPr>
        <w:t>A copy of the course syllabus</w:t>
      </w:r>
      <w:r w:rsidR="00EE25E5">
        <w:rPr>
          <w:rFonts w:eastAsia="Calibri"/>
          <w:bCs/>
          <w:lang w:eastAsia="en-US"/>
        </w:rPr>
        <w:t>,</w:t>
      </w:r>
      <w:r>
        <w:rPr>
          <w:rFonts w:eastAsia="Calibri"/>
          <w:bCs/>
          <w:lang w:eastAsia="en-US"/>
        </w:rPr>
        <w:t xml:space="preserve"> or Service</w:t>
      </w:r>
      <w:r w:rsidR="002B4020">
        <w:rPr>
          <w:rFonts w:eastAsia="Calibri"/>
          <w:bCs/>
          <w:lang w:eastAsia="en-US"/>
        </w:rPr>
        <w:t>-</w:t>
      </w:r>
      <w:r>
        <w:rPr>
          <w:rFonts w:eastAsia="Calibri"/>
          <w:bCs/>
          <w:lang w:eastAsia="en-US"/>
        </w:rPr>
        <w:t xml:space="preserve"> Learning program</w:t>
      </w:r>
      <w:r w:rsidR="00EE25E5">
        <w:rPr>
          <w:rFonts w:eastAsia="Calibri"/>
          <w:bCs/>
          <w:lang w:eastAsia="en-US"/>
        </w:rPr>
        <w:t xml:space="preserve"> guide,</w:t>
      </w:r>
      <w:r>
        <w:rPr>
          <w:rFonts w:eastAsia="Calibri"/>
          <w:bCs/>
          <w:lang w:eastAsia="en-US"/>
        </w:rPr>
        <w:t xml:space="preserve"> must be given to the N455 capstone instructor for review and approval for course credit.</w:t>
      </w:r>
      <w:r w:rsidR="00EE25E5">
        <w:rPr>
          <w:rFonts w:eastAsia="Calibri"/>
          <w:bCs/>
          <w:lang w:eastAsia="en-US"/>
        </w:rPr>
        <w:t xml:space="preserve">  In addition, the Associate Dean of CPS may have to approve the Global Service</w:t>
      </w:r>
      <w:r w:rsidR="002B4020">
        <w:rPr>
          <w:rFonts w:eastAsia="Calibri"/>
          <w:bCs/>
          <w:lang w:eastAsia="en-US"/>
        </w:rPr>
        <w:t>-</w:t>
      </w:r>
      <w:r w:rsidR="00EE25E5">
        <w:rPr>
          <w:rFonts w:eastAsia="Calibri"/>
          <w:bCs/>
          <w:lang w:eastAsia="en-US"/>
        </w:rPr>
        <w:t xml:space="preserve"> Learning Program.</w:t>
      </w:r>
    </w:p>
    <w:p w14:paraId="08F017AA" w14:textId="77777777" w:rsidR="00B732F8" w:rsidRPr="00451F42" w:rsidRDefault="00B732F8" w:rsidP="00276E92">
      <w:pPr>
        <w:numPr>
          <w:ilvl w:val="0"/>
          <w:numId w:val="26"/>
        </w:numPr>
        <w:rPr>
          <w:rFonts w:eastAsia="Calibri"/>
          <w:bCs/>
          <w:lang w:eastAsia="en-US"/>
        </w:rPr>
      </w:pPr>
      <w:r>
        <w:rPr>
          <w:rFonts w:eastAsia="Calibri"/>
          <w:bCs/>
          <w:lang w:eastAsia="en-US"/>
        </w:rPr>
        <w:t>The Service</w:t>
      </w:r>
      <w:r w:rsidR="002B4020">
        <w:rPr>
          <w:rFonts w:eastAsia="Calibri"/>
          <w:bCs/>
          <w:lang w:eastAsia="en-US"/>
        </w:rPr>
        <w:t>-</w:t>
      </w:r>
      <w:r>
        <w:rPr>
          <w:rFonts w:eastAsia="Calibri"/>
          <w:bCs/>
          <w:lang w:eastAsia="en-US"/>
        </w:rPr>
        <w:t xml:space="preserve"> Learning program must have a patient care focus whether it is in a hospital, clinic or community-based setting.  Any other format must acquire approval before it would count towards credit.</w:t>
      </w:r>
    </w:p>
    <w:p w14:paraId="08F017AB" w14:textId="77777777" w:rsidR="00451F42" w:rsidRDefault="00451F42" w:rsidP="00276E92">
      <w:pPr>
        <w:numPr>
          <w:ilvl w:val="0"/>
          <w:numId w:val="26"/>
        </w:numPr>
        <w:rPr>
          <w:rFonts w:eastAsia="Calibri"/>
          <w:bCs/>
          <w:lang w:eastAsia="en-US"/>
        </w:rPr>
      </w:pPr>
      <w:r>
        <w:rPr>
          <w:rFonts w:eastAsia="Calibri"/>
          <w:bCs/>
          <w:lang w:eastAsia="en-US"/>
        </w:rPr>
        <w:lastRenderedPageBreak/>
        <w:t xml:space="preserve">The Service Learning must be through a </w:t>
      </w:r>
      <w:r w:rsidR="00EE25E5">
        <w:rPr>
          <w:rFonts w:eastAsia="Calibri"/>
          <w:bCs/>
          <w:lang w:eastAsia="en-US"/>
        </w:rPr>
        <w:t xml:space="preserve">Nursing </w:t>
      </w:r>
      <w:r>
        <w:rPr>
          <w:rFonts w:eastAsia="Calibri"/>
          <w:bCs/>
          <w:lang w:eastAsia="en-US"/>
        </w:rPr>
        <w:t xml:space="preserve">program where the </w:t>
      </w:r>
      <w:r w:rsidR="006D2620">
        <w:rPr>
          <w:rFonts w:eastAsia="Calibri"/>
          <w:bCs/>
          <w:lang w:eastAsia="en-US"/>
        </w:rPr>
        <w:t xml:space="preserve">Course Objectives of this course, or the </w:t>
      </w:r>
      <w:r>
        <w:rPr>
          <w:rFonts w:eastAsia="Calibri"/>
          <w:bCs/>
          <w:lang w:eastAsia="en-US"/>
        </w:rPr>
        <w:t>Program Outcomes in the BSN completion program</w:t>
      </w:r>
      <w:r w:rsidR="00EE25E5">
        <w:rPr>
          <w:rFonts w:eastAsia="Calibri"/>
          <w:bCs/>
          <w:lang w:eastAsia="en-US"/>
        </w:rPr>
        <w:t>,</w:t>
      </w:r>
      <w:r>
        <w:rPr>
          <w:rFonts w:eastAsia="Calibri"/>
          <w:bCs/>
          <w:lang w:eastAsia="en-US"/>
        </w:rPr>
        <w:t xml:space="preserve"> will be the primary focus</w:t>
      </w:r>
      <w:r w:rsidR="00EE25E5">
        <w:rPr>
          <w:rFonts w:eastAsia="Calibri"/>
          <w:bCs/>
          <w:lang w:eastAsia="en-US"/>
        </w:rPr>
        <w:t xml:space="preserve"> of the Service Learning</w:t>
      </w:r>
      <w:r>
        <w:rPr>
          <w:rFonts w:eastAsia="Calibri"/>
          <w:bCs/>
          <w:lang w:eastAsia="en-US"/>
        </w:rPr>
        <w:t>.</w:t>
      </w:r>
    </w:p>
    <w:p w14:paraId="08F017AC" w14:textId="77777777" w:rsidR="00014C72" w:rsidRDefault="00014C72" w:rsidP="006D2620">
      <w:pPr>
        <w:ind w:left="1440"/>
        <w:rPr>
          <w:rFonts w:eastAsia="Calibri"/>
          <w:b/>
          <w:bCs/>
          <w:lang w:eastAsia="en-US"/>
        </w:rPr>
      </w:pPr>
    </w:p>
    <w:p w14:paraId="08F017AD" w14:textId="77777777" w:rsidR="00014C72" w:rsidRDefault="00014C72" w:rsidP="006D2620">
      <w:pPr>
        <w:ind w:left="1440"/>
        <w:rPr>
          <w:rFonts w:eastAsia="Calibri"/>
          <w:b/>
          <w:bCs/>
          <w:lang w:eastAsia="en-US"/>
        </w:rPr>
      </w:pPr>
    </w:p>
    <w:p w14:paraId="08F017AE" w14:textId="77777777" w:rsidR="006D2620" w:rsidRPr="00EE25E5" w:rsidRDefault="00EE25E5" w:rsidP="006D2620">
      <w:pPr>
        <w:ind w:left="1440"/>
        <w:rPr>
          <w:rFonts w:eastAsia="Calibri"/>
          <w:b/>
          <w:bCs/>
          <w:lang w:eastAsia="en-US"/>
        </w:rPr>
      </w:pPr>
      <w:r>
        <w:rPr>
          <w:rFonts w:eastAsia="Calibri"/>
          <w:b/>
          <w:bCs/>
          <w:lang w:eastAsia="en-US"/>
        </w:rPr>
        <w:t xml:space="preserve">N455 </w:t>
      </w:r>
      <w:r w:rsidR="006D2620" w:rsidRPr="00EE25E5">
        <w:rPr>
          <w:rFonts w:eastAsia="Calibri"/>
          <w:b/>
          <w:bCs/>
          <w:lang w:eastAsia="en-US"/>
        </w:rPr>
        <w:t>Course Objectives:</w:t>
      </w:r>
    </w:p>
    <w:p w14:paraId="08F017AF" w14:textId="77777777" w:rsidR="006D2620" w:rsidRPr="006D2620" w:rsidRDefault="006D2620" w:rsidP="006D2620">
      <w:pPr>
        <w:numPr>
          <w:ilvl w:val="0"/>
          <w:numId w:val="27"/>
        </w:numPr>
        <w:rPr>
          <w:rFonts w:eastAsia="Calibri"/>
          <w:bCs/>
          <w:lang w:eastAsia="en-US"/>
        </w:rPr>
      </w:pPr>
      <w:r>
        <w:t>I</w:t>
      </w:r>
      <w:r w:rsidRPr="00966B6D">
        <w:t xml:space="preserve">dentify issues and factors that impact individual and population health based on </w:t>
      </w:r>
      <w:r>
        <w:t>knowledge and information</w:t>
      </w:r>
      <w:r w:rsidRPr="00966B6D">
        <w:t xml:space="preserve">. </w:t>
      </w:r>
    </w:p>
    <w:p w14:paraId="08F017B0" w14:textId="77777777" w:rsidR="006D2620" w:rsidRPr="00966B6D" w:rsidRDefault="006D2620" w:rsidP="006D2620">
      <w:pPr>
        <w:numPr>
          <w:ilvl w:val="0"/>
          <w:numId w:val="27"/>
        </w:numPr>
      </w:pPr>
      <w:r>
        <w:t>A</w:t>
      </w:r>
      <w:r w:rsidRPr="00966B6D">
        <w:t>pply clinical reasoning skills and optimize use of resources to develop and implement interventions that improve health or prevent debility.</w:t>
      </w:r>
    </w:p>
    <w:p w14:paraId="08F017B1" w14:textId="77777777" w:rsidR="006D2620" w:rsidRPr="00966B6D" w:rsidRDefault="006D2620" w:rsidP="006D2620">
      <w:pPr>
        <w:numPr>
          <w:ilvl w:val="0"/>
          <w:numId w:val="27"/>
        </w:numPr>
      </w:pPr>
      <w:r>
        <w:t>E</w:t>
      </w:r>
      <w:r w:rsidRPr="00966B6D">
        <w:t>valuate their role within the inter</w:t>
      </w:r>
      <w:r>
        <w:t>-</w:t>
      </w:r>
      <w:r w:rsidRPr="00966B6D">
        <w:t>professional health team</w:t>
      </w:r>
      <w:r>
        <w:t xml:space="preserve"> in </w:t>
      </w:r>
      <w:r w:rsidRPr="00961429">
        <w:t>service</w:t>
      </w:r>
      <w:r>
        <w:t xml:space="preserve"> learning.</w:t>
      </w:r>
      <w:r w:rsidRPr="00966B6D">
        <w:t xml:space="preserve"> </w:t>
      </w:r>
      <w:r w:rsidRPr="00966B6D">
        <w:rPr>
          <w:strike/>
        </w:rPr>
        <w:t xml:space="preserve">  </w:t>
      </w:r>
    </w:p>
    <w:p w14:paraId="08F017B2" w14:textId="77777777" w:rsidR="006D2620" w:rsidRPr="00966B6D" w:rsidRDefault="006D2620" w:rsidP="006D2620">
      <w:pPr>
        <w:numPr>
          <w:ilvl w:val="0"/>
          <w:numId w:val="27"/>
        </w:numPr>
      </w:pPr>
      <w:r>
        <w:t>P</w:t>
      </w:r>
      <w:r w:rsidRPr="00966B6D">
        <w:t>ractice communication skills, professionalism, and leadership behaviors</w:t>
      </w:r>
      <w:r>
        <w:t>.</w:t>
      </w:r>
      <w:r w:rsidRPr="00966B6D">
        <w:t xml:space="preserve"> </w:t>
      </w:r>
      <w:r w:rsidRPr="00966B6D">
        <w:rPr>
          <w:strike/>
        </w:rPr>
        <w:t xml:space="preserve"> </w:t>
      </w:r>
    </w:p>
    <w:p w14:paraId="08F017B3" w14:textId="77777777" w:rsidR="006D2620" w:rsidRPr="00966B6D" w:rsidRDefault="006D2620" w:rsidP="006D2620">
      <w:pPr>
        <w:numPr>
          <w:ilvl w:val="0"/>
          <w:numId w:val="27"/>
        </w:numPr>
      </w:pPr>
      <w:r>
        <w:t>R</w:t>
      </w:r>
      <w:r w:rsidRPr="00966B6D">
        <w:t xml:space="preserve">ecognize the impact of diversity, values and ethics, and socioeconomic and political dimensions in the delivery of care to communities and populations. </w:t>
      </w:r>
    </w:p>
    <w:p w14:paraId="08F017B4" w14:textId="77777777" w:rsidR="006D2620" w:rsidRPr="00CF6E5B" w:rsidRDefault="006D2620" w:rsidP="006D2620">
      <w:pPr>
        <w:numPr>
          <w:ilvl w:val="0"/>
          <w:numId w:val="27"/>
        </w:numPr>
        <w:rPr>
          <w:b/>
        </w:rPr>
      </w:pPr>
      <w:r>
        <w:t>D</w:t>
      </w:r>
      <w:r w:rsidRPr="00966B6D">
        <w:t>escribe personal areas of self-learning</w:t>
      </w:r>
      <w:r>
        <w:t>, resources</w:t>
      </w:r>
      <w:r w:rsidRPr="00966B6D">
        <w:t xml:space="preserve"> and skills develop</w:t>
      </w:r>
      <w:r>
        <w:t>ment needed to make a successful transition as a baccalaureate prepared nurse.</w:t>
      </w:r>
    </w:p>
    <w:p w14:paraId="08F017B5" w14:textId="77777777" w:rsidR="006D2620" w:rsidRPr="00CF6E5B" w:rsidRDefault="006D2620" w:rsidP="006D2620">
      <w:pPr>
        <w:numPr>
          <w:ilvl w:val="0"/>
          <w:numId w:val="27"/>
        </w:numPr>
        <w:rPr>
          <w:b/>
        </w:rPr>
      </w:pPr>
      <w:r>
        <w:t>Complete a capstone project that integrates knowledge, skills, and experience related to student learning outcomes related to nursing.</w:t>
      </w:r>
    </w:p>
    <w:p w14:paraId="08F017B6" w14:textId="77777777" w:rsidR="006D2620" w:rsidRPr="00EE25E5" w:rsidRDefault="006D2620" w:rsidP="006D2620">
      <w:pPr>
        <w:ind w:left="1440"/>
        <w:rPr>
          <w:rFonts w:eastAsia="Calibri"/>
          <w:b/>
          <w:bCs/>
          <w:lang w:eastAsia="en-US"/>
        </w:rPr>
      </w:pPr>
      <w:r w:rsidRPr="00EE25E5">
        <w:rPr>
          <w:rFonts w:eastAsia="Calibri"/>
          <w:b/>
          <w:bCs/>
          <w:lang w:eastAsia="en-US"/>
        </w:rPr>
        <w:t xml:space="preserve">Program Outcomes:  </w:t>
      </w:r>
    </w:p>
    <w:p w14:paraId="08F017B7" w14:textId="77777777" w:rsidR="00451F42" w:rsidRDefault="00EE25E5" w:rsidP="00EE25E5">
      <w:pPr>
        <w:numPr>
          <w:ilvl w:val="0"/>
          <w:numId w:val="29"/>
        </w:numPr>
        <w:rPr>
          <w:rFonts w:eastAsia="Calibri"/>
          <w:bCs/>
          <w:lang w:eastAsia="en-US"/>
        </w:rPr>
      </w:pPr>
      <w:r>
        <w:rPr>
          <w:rFonts w:eastAsia="Calibri"/>
          <w:bCs/>
          <w:lang w:eastAsia="en-US"/>
        </w:rPr>
        <w:t>I</w:t>
      </w:r>
      <w:r w:rsidR="00451F42">
        <w:rPr>
          <w:rFonts w:eastAsia="Calibri"/>
          <w:bCs/>
          <w:lang w:eastAsia="en-US"/>
        </w:rPr>
        <w:t>ntegrate the knowledge from liberal education as a basis for decision-making and nursing practice</w:t>
      </w:r>
    </w:p>
    <w:p w14:paraId="08F017B8" w14:textId="77777777" w:rsidR="00451F42" w:rsidRDefault="00451F42" w:rsidP="00EE25E5">
      <w:pPr>
        <w:numPr>
          <w:ilvl w:val="0"/>
          <w:numId w:val="29"/>
        </w:numPr>
        <w:rPr>
          <w:rFonts w:eastAsia="Calibri"/>
          <w:bCs/>
          <w:lang w:eastAsia="en-US"/>
        </w:rPr>
      </w:pPr>
      <w:r>
        <w:rPr>
          <w:rFonts w:eastAsia="Calibri"/>
          <w:bCs/>
          <w:lang w:eastAsia="en-US"/>
        </w:rPr>
        <w:t>Apply knowledge and skills in leadership, quality improvement, and patient safety that support high quality nursing practice.</w:t>
      </w:r>
    </w:p>
    <w:p w14:paraId="08F017B9" w14:textId="77777777" w:rsidR="00451F42" w:rsidRDefault="00451F42" w:rsidP="00EE25E5">
      <w:pPr>
        <w:numPr>
          <w:ilvl w:val="0"/>
          <w:numId w:val="29"/>
        </w:numPr>
        <w:rPr>
          <w:rFonts w:eastAsia="Calibri"/>
          <w:bCs/>
          <w:lang w:eastAsia="en-US"/>
        </w:rPr>
      </w:pPr>
      <w:r>
        <w:rPr>
          <w:rFonts w:eastAsia="Calibri"/>
          <w:bCs/>
          <w:lang w:eastAsia="en-US"/>
        </w:rPr>
        <w:t>Apply the principles of research in evaluating scientific studies to support the practice of evidence-based nursing.</w:t>
      </w:r>
    </w:p>
    <w:p w14:paraId="08F017BA" w14:textId="77777777" w:rsidR="00451F42" w:rsidRDefault="00451F42" w:rsidP="00EE25E5">
      <w:pPr>
        <w:numPr>
          <w:ilvl w:val="0"/>
          <w:numId w:val="29"/>
        </w:numPr>
        <w:rPr>
          <w:rFonts w:eastAsia="Calibri"/>
          <w:bCs/>
          <w:lang w:eastAsia="en-US"/>
        </w:rPr>
      </w:pPr>
      <w:r>
        <w:rPr>
          <w:rFonts w:eastAsia="Calibri"/>
          <w:bCs/>
          <w:lang w:eastAsia="en-US"/>
        </w:rPr>
        <w:t>Utilize technology to evaluate information to support the practice of quality patient care.</w:t>
      </w:r>
    </w:p>
    <w:p w14:paraId="08F017BB" w14:textId="77777777" w:rsidR="00451F42" w:rsidRDefault="00451F42" w:rsidP="00EE25E5">
      <w:pPr>
        <w:numPr>
          <w:ilvl w:val="0"/>
          <w:numId w:val="29"/>
        </w:numPr>
        <w:rPr>
          <w:rFonts w:eastAsia="Calibri"/>
          <w:bCs/>
          <w:lang w:eastAsia="en-US"/>
        </w:rPr>
      </w:pPr>
      <w:r>
        <w:rPr>
          <w:rFonts w:eastAsia="Calibri"/>
          <w:bCs/>
          <w:lang w:eastAsia="en-US"/>
        </w:rPr>
        <w:t>Connect knowledge of the economic, political, and social environment to health care and its impact on professional nursing practice</w:t>
      </w:r>
    </w:p>
    <w:p w14:paraId="08F017BC" w14:textId="77777777" w:rsidR="00451F42" w:rsidRDefault="00451F42" w:rsidP="00EE25E5">
      <w:pPr>
        <w:numPr>
          <w:ilvl w:val="0"/>
          <w:numId w:val="29"/>
        </w:numPr>
        <w:rPr>
          <w:rFonts w:eastAsia="Calibri"/>
          <w:bCs/>
          <w:lang w:eastAsia="en-US"/>
        </w:rPr>
      </w:pPr>
      <w:r>
        <w:rPr>
          <w:rFonts w:eastAsia="Calibri"/>
          <w:bCs/>
          <w:lang w:eastAsia="en-US"/>
        </w:rPr>
        <w:t>Demonstrate the integration of inter-professional communication and collaborative skills to optimize patient care.</w:t>
      </w:r>
    </w:p>
    <w:p w14:paraId="08F017BD" w14:textId="77777777" w:rsidR="00451F42" w:rsidRDefault="00451F42" w:rsidP="00EE25E5">
      <w:pPr>
        <w:numPr>
          <w:ilvl w:val="0"/>
          <w:numId w:val="29"/>
        </w:numPr>
        <w:rPr>
          <w:rFonts w:eastAsia="Calibri"/>
          <w:bCs/>
          <w:lang w:eastAsia="en-US"/>
        </w:rPr>
      </w:pPr>
      <w:r>
        <w:rPr>
          <w:rFonts w:eastAsia="Calibri"/>
          <w:bCs/>
          <w:lang w:eastAsia="en-US"/>
        </w:rPr>
        <w:t>Assess the community/population using the principles of public health determining approaches that support health promotion and prevention for individuals, families and the community.</w:t>
      </w:r>
    </w:p>
    <w:p w14:paraId="08F017BE" w14:textId="77777777" w:rsidR="00451F42" w:rsidRDefault="00451F42" w:rsidP="00EE25E5">
      <w:pPr>
        <w:numPr>
          <w:ilvl w:val="0"/>
          <w:numId w:val="29"/>
        </w:numPr>
        <w:rPr>
          <w:rFonts w:eastAsia="Calibri"/>
          <w:bCs/>
          <w:lang w:eastAsia="en-US"/>
        </w:rPr>
      </w:pPr>
      <w:r>
        <w:rPr>
          <w:rFonts w:eastAsia="Calibri"/>
          <w:bCs/>
          <w:lang w:eastAsia="en-US"/>
        </w:rPr>
        <w:t>Demonstrate professionalism incorporating understanding of diversity, values, and ethics in the professional practice of nursing.</w:t>
      </w:r>
    </w:p>
    <w:p w14:paraId="08F017BF" w14:textId="77777777" w:rsidR="00451F42" w:rsidRDefault="00451F42" w:rsidP="00EE25E5">
      <w:pPr>
        <w:numPr>
          <w:ilvl w:val="0"/>
          <w:numId w:val="29"/>
        </w:numPr>
        <w:rPr>
          <w:rFonts w:eastAsia="Calibri"/>
          <w:bCs/>
          <w:lang w:eastAsia="en-US"/>
        </w:rPr>
      </w:pPr>
      <w:r>
        <w:rPr>
          <w:rFonts w:eastAsia="Calibri"/>
          <w:bCs/>
          <w:lang w:eastAsia="en-US"/>
        </w:rPr>
        <w:t>Demonstrate synthesis of previous and new knowledge through completion of practicum in nursing setting that incorporates inter-professional communication skills, professionalism, leadership and clinical reasoning skills.</w:t>
      </w:r>
    </w:p>
    <w:p w14:paraId="08F017C0" w14:textId="77777777" w:rsidR="006D2620" w:rsidRDefault="006D2620" w:rsidP="00451F42">
      <w:pPr>
        <w:numPr>
          <w:ilvl w:val="0"/>
          <w:numId w:val="26"/>
        </w:numPr>
        <w:rPr>
          <w:rFonts w:eastAsia="Calibri"/>
          <w:bCs/>
          <w:lang w:eastAsia="en-US"/>
        </w:rPr>
      </w:pPr>
      <w:r>
        <w:rPr>
          <w:rFonts w:eastAsia="Calibri"/>
          <w:bCs/>
          <w:lang w:eastAsia="en-US"/>
        </w:rPr>
        <w:lastRenderedPageBreak/>
        <w:t>A global experience that meets the above requirements serve as the capstone.  Student’s participating in a global experience will not be required to write a paper, in lieu of the paper the following requirements will apply:</w:t>
      </w:r>
    </w:p>
    <w:p w14:paraId="08F017C1" w14:textId="46115228" w:rsidR="00451F42" w:rsidRDefault="00B732F8" w:rsidP="00451F42">
      <w:pPr>
        <w:numPr>
          <w:ilvl w:val="1"/>
          <w:numId w:val="26"/>
        </w:numPr>
        <w:rPr>
          <w:rFonts w:eastAsia="Calibri"/>
          <w:bCs/>
          <w:lang w:eastAsia="en-US"/>
        </w:rPr>
      </w:pPr>
      <w:r>
        <w:rPr>
          <w:rFonts w:eastAsia="Calibri"/>
          <w:bCs/>
          <w:lang w:eastAsia="en-US"/>
        </w:rPr>
        <w:t xml:space="preserve">Acquire an evaluation of the student’s work as it related to the </w:t>
      </w:r>
      <w:r w:rsidR="006D2620">
        <w:rPr>
          <w:rFonts w:eastAsia="Calibri"/>
          <w:bCs/>
          <w:lang w:eastAsia="en-US"/>
        </w:rPr>
        <w:t xml:space="preserve">global </w:t>
      </w:r>
      <w:r w:rsidR="008C41CE">
        <w:rPr>
          <w:rFonts w:eastAsia="Calibri"/>
          <w:bCs/>
          <w:lang w:eastAsia="en-US"/>
        </w:rPr>
        <w:t>Service-Learning</w:t>
      </w:r>
      <w:r>
        <w:rPr>
          <w:rFonts w:eastAsia="Calibri"/>
          <w:bCs/>
          <w:lang w:eastAsia="en-US"/>
        </w:rPr>
        <w:t xml:space="preserve"> project and present to the instructor of N455.</w:t>
      </w:r>
    </w:p>
    <w:p w14:paraId="08F017C2" w14:textId="77777777" w:rsidR="00B732F8" w:rsidRDefault="00B732F8" w:rsidP="00451F42">
      <w:pPr>
        <w:numPr>
          <w:ilvl w:val="1"/>
          <w:numId w:val="26"/>
        </w:numPr>
        <w:rPr>
          <w:rFonts w:eastAsia="Calibri"/>
          <w:bCs/>
          <w:lang w:eastAsia="en-US"/>
        </w:rPr>
      </w:pPr>
      <w:r>
        <w:rPr>
          <w:rFonts w:eastAsia="Calibri"/>
          <w:bCs/>
          <w:lang w:eastAsia="en-US"/>
        </w:rPr>
        <w:t xml:space="preserve">The student must develop a </w:t>
      </w:r>
      <w:r w:rsidR="00F14E42">
        <w:rPr>
          <w:rFonts w:eastAsia="Calibri"/>
          <w:bCs/>
          <w:lang w:eastAsia="en-US"/>
        </w:rPr>
        <w:t xml:space="preserve">poster </w:t>
      </w:r>
      <w:r>
        <w:rPr>
          <w:rFonts w:eastAsia="Calibri"/>
          <w:bCs/>
          <w:lang w:eastAsia="en-US"/>
        </w:rPr>
        <w:t>presentation</w:t>
      </w:r>
      <w:r w:rsidR="00E6089F">
        <w:rPr>
          <w:rFonts w:eastAsia="Calibri"/>
          <w:bCs/>
          <w:lang w:eastAsia="en-US"/>
        </w:rPr>
        <w:t>, or verbal presentation,</w:t>
      </w:r>
      <w:r>
        <w:rPr>
          <w:rFonts w:eastAsia="Calibri"/>
          <w:bCs/>
          <w:lang w:eastAsia="en-US"/>
        </w:rPr>
        <w:t xml:space="preserve"> of their experience using the assignment requirements for this course and present to their classmates</w:t>
      </w:r>
      <w:r w:rsidR="00F14E42">
        <w:rPr>
          <w:rFonts w:eastAsia="Calibri"/>
          <w:bCs/>
          <w:lang w:eastAsia="en-US"/>
        </w:rPr>
        <w:t xml:space="preserve"> and other students in the RN to BSN program</w:t>
      </w:r>
      <w:r w:rsidR="006D2620">
        <w:rPr>
          <w:rFonts w:eastAsia="Calibri"/>
          <w:bCs/>
          <w:lang w:eastAsia="en-US"/>
        </w:rPr>
        <w:t xml:space="preserve"> following this course’s requirements for the poster presentation</w:t>
      </w:r>
      <w:r>
        <w:rPr>
          <w:rFonts w:eastAsia="Calibri"/>
          <w:bCs/>
          <w:lang w:eastAsia="en-US"/>
        </w:rPr>
        <w:t>.</w:t>
      </w:r>
    </w:p>
    <w:p w14:paraId="08F017C3" w14:textId="55FACBF7" w:rsidR="006D2620" w:rsidRDefault="00B732F8" w:rsidP="00451F42">
      <w:pPr>
        <w:numPr>
          <w:ilvl w:val="1"/>
          <w:numId w:val="26"/>
        </w:numPr>
        <w:rPr>
          <w:rFonts w:eastAsia="Calibri"/>
          <w:bCs/>
          <w:lang w:eastAsia="en-US"/>
        </w:rPr>
      </w:pPr>
      <w:r>
        <w:rPr>
          <w:rFonts w:eastAsia="Calibri"/>
          <w:bCs/>
          <w:lang w:eastAsia="en-US"/>
        </w:rPr>
        <w:t xml:space="preserve">The student must submit their </w:t>
      </w:r>
      <w:r w:rsidR="00F14E42">
        <w:rPr>
          <w:rFonts w:eastAsia="Calibri"/>
          <w:bCs/>
          <w:lang w:eastAsia="en-US"/>
        </w:rPr>
        <w:t>poster</w:t>
      </w:r>
      <w:r w:rsidR="00E6089F">
        <w:rPr>
          <w:rFonts w:eastAsia="Calibri"/>
          <w:bCs/>
          <w:lang w:eastAsia="en-US"/>
        </w:rPr>
        <w:t>/verbal</w:t>
      </w:r>
      <w:r w:rsidR="00F14E42">
        <w:rPr>
          <w:rFonts w:eastAsia="Calibri"/>
          <w:bCs/>
          <w:lang w:eastAsia="en-US"/>
        </w:rPr>
        <w:t xml:space="preserve"> </w:t>
      </w:r>
      <w:r>
        <w:rPr>
          <w:rFonts w:eastAsia="Calibri"/>
          <w:bCs/>
          <w:lang w:eastAsia="en-US"/>
        </w:rPr>
        <w:t xml:space="preserve">presentation slides to the </w:t>
      </w:r>
      <w:r w:rsidR="00CC1FB2">
        <w:rPr>
          <w:rFonts w:eastAsia="Calibri"/>
          <w:bCs/>
          <w:lang w:eastAsia="en-US"/>
        </w:rPr>
        <w:t>Canvas Assignment link</w:t>
      </w:r>
      <w:r>
        <w:rPr>
          <w:rFonts w:eastAsia="Calibri"/>
          <w:bCs/>
          <w:lang w:eastAsia="en-US"/>
        </w:rPr>
        <w:t xml:space="preserve"> in the course</w:t>
      </w:r>
      <w:r w:rsidR="00E6089F">
        <w:rPr>
          <w:rFonts w:eastAsia="Calibri"/>
          <w:bCs/>
          <w:lang w:eastAsia="en-US"/>
        </w:rPr>
        <w:t>, or instructor email,</w:t>
      </w:r>
      <w:r>
        <w:rPr>
          <w:rFonts w:eastAsia="Calibri"/>
          <w:bCs/>
          <w:lang w:eastAsia="en-US"/>
        </w:rPr>
        <w:t xml:space="preserve"> for evaluation by the instructor.</w:t>
      </w:r>
    </w:p>
    <w:p w14:paraId="08F017C4" w14:textId="46140631" w:rsidR="00B732F8" w:rsidRDefault="006D2620" w:rsidP="00451F42">
      <w:pPr>
        <w:numPr>
          <w:ilvl w:val="1"/>
          <w:numId w:val="26"/>
        </w:numPr>
        <w:rPr>
          <w:rFonts w:eastAsia="Calibri"/>
          <w:bCs/>
          <w:lang w:eastAsia="en-US"/>
        </w:rPr>
      </w:pPr>
      <w:r>
        <w:rPr>
          <w:rFonts w:eastAsia="Calibri"/>
          <w:bCs/>
          <w:lang w:eastAsia="en-US"/>
        </w:rPr>
        <w:t>The poster</w:t>
      </w:r>
      <w:r w:rsidR="00E6089F">
        <w:rPr>
          <w:rFonts w:eastAsia="Calibri"/>
          <w:bCs/>
          <w:lang w:eastAsia="en-US"/>
        </w:rPr>
        <w:t>/verbal</w:t>
      </w:r>
      <w:r>
        <w:rPr>
          <w:rFonts w:eastAsia="Calibri"/>
          <w:bCs/>
          <w:lang w:eastAsia="en-US"/>
        </w:rPr>
        <w:t xml:space="preserve"> presentation must be at the acceptable level according to the poster presentation guidelines and grading expectations outlined in the course syllabus and in Canvas. </w:t>
      </w:r>
      <w:r w:rsidR="00B732F8">
        <w:rPr>
          <w:rFonts w:eastAsia="Calibri"/>
          <w:bCs/>
          <w:lang w:eastAsia="en-US"/>
        </w:rPr>
        <w:t xml:space="preserve">  </w:t>
      </w:r>
    </w:p>
    <w:p w14:paraId="08F017C5" w14:textId="36B9DE9C" w:rsidR="00E6089F" w:rsidRDefault="00E6089F" w:rsidP="00451F42">
      <w:pPr>
        <w:numPr>
          <w:ilvl w:val="1"/>
          <w:numId w:val="26"/>
        </w:numPr>
        <w:rPr>
          <w:rFonts w:eastAsia="Calibri"/>
          <w:bCs/>
          <w:lang w:eastAsia="en-US"/>
        </w:rPr>
      </w:pPr>
      <w:r>
        <w:rPr>
          <w:rFonts w:eastAsia="Calibri"/>
          <w:bCs/>
          <w:lang w:eastAsia="en-US"/>
        </w:rPr>
        <w:t xml:space="preserve">The student must complete two reflection papers.  The first will </w:t>
      </w:r>
      <w:r w:rsidR="008C41CE">
        <w:rPr>
          <w:rFonts w:eastAsia="Calibri"/>
          <w:bCs/>
          <w:lang w:eastAsia="en-US"/>
        </w:rPr>
        <w:t>reflect</w:t>
      </w:r>
      <w:r>
        <w:rPr>
          <w:rFonts w:eastAsia="Calibri"/>
          <w:bCs/>
          <w:lang w:eastAsia="en-US"/>
        </w:rPr>
        <w:t xml:space="preserve"> the Global experience and how this experience met the outcomes of the RN to BSN program.  The second reflection will </w:t>
      </w:r>
      <w:r w:rsidR="008C41CE">
        <w:rPr>
          <w:rFonts w:eastAsia="Calibri"/>
          <w:bCs/>
          <w:lang w:eastAsia="en-US"/>
        </w:rPr>
        <w:t>reflect</w:t>
      </w:r>
      <w:r>
        <w:rPr>
          <w:rFonts w:eastAsia="Calibri"/>
          <w:bCs/>
          <w:lang w:eastAsia="en-US"/>
        </w:rPr>
        <w:t xml:space="preserve"> the entire program and how they met the program outcomes throughout the program.</w:t>
      </w:r>
    </w:p>
    <w:p w14:paraId="08F017C6" w14:textId="77777777" w:rsidR="00E6089F" w:rsidRDefault="00E6089F" w:rsidP="00451F42">
      <w:pPr>
        <w:numPr>
          <w:ilvl w:val="1"/>
          <w:numId w:val="26"/>
        </w:numPr>
        <w:rPr>
          <w:rFonts w:eastAsia="Calibri"/>
          <w:bCs/>
          <w:lang w:eastAsia="en-US"/>
        </w:rPr>
      </w:pPr>
      <w:r>
        <w:rPr>
          <w:rFonts w:eastAsia="Calibri"/>
          <w:bCs/>
          <w:lang w:eastAsia="en-US"/>
        </w:rPr>
        <w:t>The student must complete a final evaluation of the program and of the Global experience.</w:t>
      </w:r>
    </w:p>
    <w:p w14:paraId="08F017C7" w14:textId="77777777" w:rsidR="00B732F8" w:rsidRDefault="00B732F8" w:rsidP="00B732F8">
      <w:pPr>
        <w:rPr>
          <w:rFonts w:eastAsia="Calibri"/>
          <w:bCs/>
          <w:lang w:eastAsia="en-US"/>
        </w:rPr>
      </w:pPr>
    </w:p>
    <w:p w14:paraId="08F017C8" w14:textId="77777777" w:rsidR="00B732F8" w:rsidRPr="00B732F8" w:rsidRDefault="00B732F8" w:rsidP="00B732F8">
      <w:pPr>
        <w:rPr>
          <w:rFonts w:eastAsia="Calibri"/>
          <w:b/>
          <w:bCs/>
          <w:lang w:eastAsia="en-US"/>
        </w:rPr>
      </w:pPr>
      <w:r w:rsidRPr="00B732F8">
        <w:rPr>
          <w:rFonts w:eastAsia="Calibri"/>
          <w:b/>
          <w:bCs/>
          <w:lang w:eastAsia="en-US"/>
        </w:rPr>
        <w:t>When the work is completed above</w:t>
      </w:r>
      <w:r w:rsidR="006D2620">
        <w:rPr>
          <w:rFonts w:eastAsia="Calibri"/>
          <w:b/>
          <w:bCs/>
          <w:lang w:eastAsia="en-US"/>
        </w:rPr>
        <w:t xml:space="preserve"> with all expectations met</w:t>
      </w:r>
      <w:r w:rsidRPr="00B732F8">
        <w:rPr>
          <w:rFonts w:eastAsia="Calibri"/>
          <w:b/>
          <w:bCs/>
          <w:lang w:eastAsia="en-US"/>
        </w:rPr>
        <w:t xml:space="preserve">, </w:t>
      </w:r>
      <w:r w:rsidR="006D2620">
        <w:rPr>
          <w:rFonts w:eastAsia="Calibri"/>
          <w:b/>
          <w:bCs/>
          <w:lang w:eastAsia="en-US"/>
        </w:rPr>
        <w:t xml:space="preserve">then </w:t>
      </w:r>
      <w:r w:rsidRPr="00B732F8">
        <w:rPr>
          <w:rFonts w:eastAsia="Calibri"/>
          <w:b/>
          <w:bCs/>
          <w:lang w:eastAsia="en-US"/>
        </w:rPr>
        <w:t>credit will be given for this 3-credit capstone course.</w:t>
      </w:r>
    </w:p>
    <w:p w14:paraId="08F017C9" w14:textId="77777777" w:rsidR="00961429" w:rsidRDefault="00961429" w:rsidP="00EE6E0F">
      <w:pPr>
        <w:rPr>
          <w:rFonts w:eastAsia="Calibri"/>
          <w:b/>
          <w:bCs/>
          <w:lang w:eastAsia="en-US"/>
        </w:rPr>
      </w:pPr>
    </w:p>
    <w:p w14:paraId="08F017CA" w14:textId="77777777" w:rsidR="00961429" w:rsidRDefault="00961429" w:rsidP="00EE6E0F">
      <w:pPr>
        <w:rPr>
          <w:rFonts w:eastAsia="Calibri"/>
          <w:b/>
          <w:bCs/>
          <w:lang w:eastAsia="en-US"/>
        </w:rPr>
      </w:pPr>
    </w:p>
    <w:p w14:paraId="08F017CB" w14:textId="77777777" w:rsidR="00961429" w:rsidRDefault="00961429" w:rsidP="00EE6E0F">
      <w:pPr>
        <w:rPr>
          <w:rFonts w:eastAsia="Calibri"/>
          <w:b/>
          <w:bCs/>
          <w:lang w:eastAsia="en-US"/>
        </w:rPr>
      </w:pPr>
    </w:p>
    <w:p w14:paraId="08F017CC" w14:textId="77777777" w:rsidR="00961429" w:rsidRDefault="00961429" w:rsidP="00EE6E0F">
      <w:pPr>
        <w:rPr>
          <w:rFonts w:eastAsia="Calibri"/>
          <w:b/>
          <w:bCs/>
          <w:lang w:eastAsia="en-US"/>
        </w:rPr>
      </w:pPr>
    </w:p>
    <w:p w14:paraId="08F017CD" w14:textId="77777777" w:rsidR="00961429" w:rsidRDefault="00961429" w:rsidP="00EE6E0F">
      <w:pPr>
        <w:rPr>
          <w:rFonts w:eastAsia="Calibri"/>
          <w:b/>
          <w:bCs/>
          <w:lang w:eastAsia="en-US"/>
        </w:rPr>
      </w:pPr>
    </w:p>
    <w:p w14:paraId="08F017CE" w14:textId="77777777" w:rsidR="00961429" w:rsidRDefault="00961429" w:rsidP="00EE6E0F">
      <w:pPr>
        <w:rPr>
          <w:rFonts w:eastAsia="Calibri"/>
          <w:b/>
          <w:bCs/>
          <w:lang w:eastAsia="en-US"/>
        </w:rPr>
      </w:pPr>
    </w:p>
    <w:p w14:paraId="08F017CF" w14:textId="77777777" w:rsidR="00961429" w:rsidRDefault="00961429" w:rsidP="00EE6E0F">
      <w:pPr>
        <w:rPr>
          <w:rFonts w:ascii="Times" w:hAnsi="Times" w:cs="Times"/>
          <w:lang w:eastAsia="zh-CN"/>
        </w:rPr>
      </w:pPr>
    </w:p>
    <w:p w14:paraId="08F017D0" w14:textId="77777777" w:rsidR="003D21D0" w:rsidRPr="003D21D0" w:rsidRDefault="003D21D0" w:rsidP="00EE6E0F">
      <w:pPr>
        <w:rPr>
          <w:rFonts w:ascii="Times" w:hAnsi="Times" w:cs="Times"/>
          <w:sz w:val="16"/>
          <w:szCs w:val="16"/>
          <w:lang w:eastAsia="zh-CN"/>
        </w:rPr>
      </w:pPr>
    </w:p>
    <w:sectPr w:rsidR="003D21D0" w:rsidRPr="003D21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15:restartNumberingAfterBreak="0">
    <w:nsid w:val="FFFFFF1D"/>
    <w:multiLevelType w:val="multilevel"/>
    <w:tmpl w:val="F67A5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59EE5BA6"/>
    <w:lvl w:ilvl="0">
      <w:start w:val="1"/>
      <w:numFmt w:val="decimal"/>
      <w:lvlText w:val="%1."/>
      <w:lvlJc w:val="left"/>
      <w:rPr>
        <w:rFonts w:ascii="Arial" w:eastAsia="Times New Roman"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A2CA5"/>
    <w:multiLevelType w:val="hybridMultilevel"/>
    <w:tmpl w:val="EE1C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C25326"/>
    <w:multiLevelType w:val="hybridMultilevel"/>
    <w:tmpl w:val="F54C1202"/>
    <w:lvl w:ilvl="0" w:tplc="3DF42FE6">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73D86"/>
    <w:multiLevelType w:val="hybridMultilevel"/>
    <w:tmpl w:val="DEE8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D24A9"/>
    <w:multiLevelType w:val="multilevel"/>
    <w:tmpl w:val="AA2A7BC6"/>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2700"/>
        </w:tabs>
        <w:ind w:left="270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C0112EF"/>
    <w:multiLevelType w:val="hybridMultilevel"/>
    <w:tmpl w:val="40D8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B0FA4"/>
    <w:multiLevelType w:val="hybridMultilevel"/>
    <w:tmpl w:val="2C8E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9183D"/>
    <w:multiLevelType w:val="hybridMultilevel"/>
    <w:tmpl w:val="36BC507E"/>
    <w:lvl w:ilvl="0" w:tplc="CE96E372">
      <w:numFmt w:val="bullet"/>
      <w:lvlText w:val=""/>
      <w:lvlJc w:val="left"/>
      <w:pPr>
        <w:tabs>
          <w:tab w:val="num" w:pos="1680"/>
        </w:tabs>
        <w:ind w:left="1680" w:hanging="960"/>
      </w:pPr>
      <w:rPr>
        <w:rFonts w:ascii="Symbol" w:eastAsia="MS Mincho"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BD16ED"/>
    <w:multiLevelType w:val="multilevel"/>
    <w:tmpl w:val="4E1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D25FA8"/>
    <w:multiLevelType w:val="hybridMultilevel"/>
    <w:tmpl w:val="0742EDDA"/>
    <w:lvl w:ilvl="0" w:tplc="82FEBB18">
      <w:start w:val="1"/>
      <w:numFmt w:val="bullet"/>
      <w:lvlText w:val=""/>
      <w:lvlJc w:val="left"/>
      <w:pPr>
        <w:tabs>
          <w:tab w:val="num" w:pos="1080"/>
        </w:tabs>
        <w:ind w:left="1080" w:hanging="360"/>
      </w:pPr>
      <w:rPr>
        <w:rFonts w:ascii="Symbol" w:eastAsia="MS Mincho" w:hAnsi="Symbol" w:cs="Times New Roman" w:hint="default"/>
      </w:rPr>
    </w:lvl>
    <w:lvl w:ilvl="1" w:tplc="713C6A64">
      <w:start w:val="1"/>
      <w:numFmt w:val="decimal"/>
      <w:lvlText w:val="%2."/>
      <w:lvlJc w:val="left"/>
      <w:pPr>
        <w:tabs>
          <w:tab w:val="num" w:pos="1800"/>
        </w:tabs>
        <w:ind w:left="1800" w:hanging="360"/>
      </w:pPr>
      <w:rPr>
        <w:rFonts w:ascii="Arial" w:eastAsia="Times New Roman" w:hAnsi="Arial" w:cs="Arial"/>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F446DE1"/>
    <w:multiLevelType w:val="hybridMultilevel"/>
    <w:tmpl w:val="EB0843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C57630"/>
    <w:multiLevelType w:val="hybridMultilevel"/>
    <w:tmpl w:val="FA345104"/>
    <w:lvl w:ilvl="0" w:tplc="A10E01A0">
      <w:start w:val="1"/>
      <w:numFmt w:val="decimal"/>
      <w:lvlText w:val="%1."/>
      <w:lvlJc w:val="left"/>
      <w:pPr>
        <w:ind w:left="207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696ED6"/>
    <w:multiLevelType w:val="hybridMultilevel"/>
    <w:tmpl w:val="E960AFAC"/>
    <w:lvl w:ilvl="0" w:tplc="C6AA11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524C05"/>
    <w:multiLevelType w:val="hybridMultilevel"/>
    <w:tmpl w:val="36C6D8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D16F4A"/>
    <w:multiLevelType w:val="hybridMultilevel"/>
    <w:tmpl w:val="6E6EE4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9E2E44"/>
    <w:multiLevelType w:val="multilevel"/>
    <w:tmpl w:val="32A8E42E"/>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700"/>
        </w:tabs>
        <w:ind w:left="2700" w:hanging="1440"/>
      </w:pPr>
      <w:rPr>
        <w:rFonts w:hint="default"/>
      </w:rPr>
    </w:lvl>
    <w:lvl w:ilvl="2">
      <w:start w:val="1"/>
      <w:numFmt w:val="decimal"/>
      <w:lvlText w:val="%1-%2.%3"/>
      <w:lvlJc w:val="left"/>
      <w:pPr>
        <w:tabs>
          <w:tab w:val="num" w:pos="3960"/>
        </w:tabs>
        <w:ind w:left="3960" w:hanging="1440"/>
      </w:pPr>
      <w:rPr>
        <w:rFonts w:hint="default"/>
      </w:rPr>
    </w:lvl>
    <w:lvl w:ilvl="3">
      <w:start w:val="1"/>
      <w:numFmt w:val="decimal"/>
      <w:lvlText w:val="%1-%2.%3.%4"/>
      <w:lvlJc w:val="left"/>
      <w:pPr>
        <w:tabs>
          <w:tab w:val="num" w:pos="5220"/>
        </w:tabs>
        <w:ind w:left="5220" w:hanging="144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8" w15:restartNumberingAfterBreak="0">
    <w:nsid w:val="60C539CD"/>
    <w:multiLevelType w:val="hybridMultilevel"/>
    <w:tmpl w:val="9834A0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A7935"/>
    <w:multiLevelType w:val="hybridMultilevel"/>
    <w:tmpl w:val="8B0CCE54"/>
    <w:lvl w:ilvl="0" w:tplc="A10E01A0">
      <w:start w:val="1"/>
      <w:numFmt w:val="decimal"/>
      <w:lvlText w:val="%1."/>
      <w:lvlJc w:val="left"/>
      <w:pPr>
        <w:ind w:left="315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3562369"/>
    <w:multiLevelType w:val="hybridMultilevel"/>
    <w:tmpl w:val="04C07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919FA"/>
    <w:multiLevelType w:val="multilevel"/>
    <w:tmpl w:val="69AE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F0C23"/>
    <w:multiLevelType w:val="hybridMultilevel"/>
    <w:tmpl w:val="5AE46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B4668"/>
    <w:multiLevelType w:val="hybridMultilevel"/>
    <w:tmpl w:val="2054815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C252DF"/>
    <w:multiLevelType w:val="hybridMultilevel"/>
    <w:tmpl w:val="E6002124"/>
    <w:lvl w:ilvl="0" w:tplc="A10E01A0">
      <w:start w:val="1"/>
      <w:numFmt w:val="decimal"/>
      <w:lvlText w:val="%1."/>
      <w:lvlJc w:val="left"/>
      <w:pPr>
        <w:ind w:left="20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D2639"/>
    <w:multiLevelType w:val="hybridMultilevel"/>
    <w:tmpl w:val="1C403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47BBC"/>
    <w:multiLevelType w:val="multilevel"/>
    <w:tmpl w:val="439C073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A57D10"/>
    <w:multiLevelType w:val="hybridMultilevel"/>
    <w:tmpl w:val="0C440D70"/>
    <w:lvl w:ilvl="0" w:tplc="106EC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8754249">
    <w:abstractNumId w:val="6"/>
  </w:num>
  <w:num w:numId="2" w16cid:durableId="1381711158">
    <w:abstractNumId w:val="17"/>
  </w:num>
  <w:num w:numId="3" w16cid:durableId="2010712473">
    <w:abstractNumId w:val="9"/>
  </w:num>
  <w:num w:numId="4" w16cid:durableId="66705146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2008361544">
    <w:abstractNumId w:val="23"/>
  </w:num>
  <w:num w:numId="6" w16cid:durableId="1915624190">
    <w:abstractNumId w:val="12"/>
  </w:num>
  <w:num w:numId="7" w16cid:durableId="560141899">
    <w:abstractNumId w:val="16"/>
  </w:num>
  <w:num w:numId="8" w16cid:durableId="465468228">
    <w:abstractNumId w:val="14"/>
  </w:num>
  <w:num w:numId="9" w16cid:durableId="1052191757">
    <w:abstractNumId w:val="26"/>
  </w:num>
  <w:num w:numId="10" w16cid:durableId="406416615">
    <w:abstractNumId w:val="4"/>
  </w:num>
  <w:num w:numId="11" w16cid:durableId="379018233">
    <w:abstractNumId w:val="2"/>
  </w:num>
  <w:num w:numId="12" w16cid:durableId="68158891">
    <w:abstractNumId w:val="11"/>
  </w:num>
  <w:num w:numId="13" w16cid:durableId="1185706952">
    <w:abstractNumId w:val="21"/>
  </w:num>
  <w:num w:numId="14" w16cid:durableId="454448888">
    <w:abstractNumId w:val="10"/>
  </w:num>
  <w:num w:numId="15" w16cid:durableId="1513565123">
    <w:abstractNumId w:val="18"/>
  </w:num>
  <w:num w:numId="16" w16cid:durableId="1217858361">
    <w:abstractNumId w:val="8"/>
  </w:num>
  <w:num w:numId="17" w16cid:durableId="140660186">
    <w:abstractNumId w:val="28"/>
  </w:num>
  <w:num w:numId="18" w16cid:durableId="1607688268">
    <w:abstractNumId w:val="27"/>
  </w:num>
  <w:num w:numId="19" w16cid:durableId="24138335">
    <w:abstractNumId w:val="0"/>
  </w:num>
  <w:num w:numId="20" w16cid:durableId="1499074952">
    <w:abstractNumId w:val="5"/>
  </w:num>
  <w:num w:numId="21" w16cid:durableId="997339739">
    <w:abstractNumId w:val="22"/>
  </w:num>
  <w:num w:numId="22" w16cid:durableId="1451169317">
    <w:abstractNumId w:val="3"/>
  </w:num>
  <w:num w:numId="23" w16cid:durableId="1844739603">
    <w:abstractNumId w:val="7"/>
  </w:num>
  <w:num w:numId="24" w16cid:durableId="1424717232">
    <w:abstractNumId w:val="25"/>
  </w:num>
  <w:num w:numId="25" w16cid:durableId="474882946">
    <w:abstractNumId w:val="15"/>
  </w:num>
  <w:num w:numId="26" w16cid:durableId="1086658250">
    <w:abstractNumId w:val="20"/>
  </w:num>
  <w:num w:numId="27" w16cid:durableId="1803770135">
    <w:abstractNumId w:val="13"/>
  </w:num>
  <w:num w:numId="28" w16cid:durableId="231737435">
    <w:abstractNumId w:val="19"/>
  </w:num>
  <w:num w:numId="29" w16cid:durableId="3908069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9B"/>
    <w:rsid w:val="00000CDE"/>
    <w:rsid w:val="0000227C"/>
    <w:rsid w:val="00004DAE"/>
    <w:rsid w:val="000058CD"/>
    <w:rsid w:val="00014C72"/>
    <w:rsid w:val="00016916"/>
    <w:rsid w:val="000200FE"/>
    <w:rsid w:val="00022F43"/>
    <w:rsid w:val="00026263"/>
    <w:rsid w:val="00032EEC"/>
    <w:rsid w:val="00034CD0"/>
    <w:rsid w:val="00037308"/>
    <w:rsid w:val="00050918"/>
    <w:rsid w:val="000566E3"/>
    <w:rsid w:val="0005682D"/>
    <w:rsid w:val="000659E8"/>
    <w:rsid w:val="00072EE7"/>
    <w:rsid w:val="00093C5D"/>
    <w:rsid w:val="0009554E"/>
    <w:rsid w:val="00095E76"/>
    <w:rsid w:val="000A40C5"/>
    <w:rsid w:val="000A40F9"/>
    <w:rsid w:val="000A7619"/>
    <w:rsid w:val="000C1A40"/>
    <w:rsid w:val="000C2D59"/>
    <w:rsid w:val="000C75AC"/>
    <w:rsid w:val="000D6A9A"/>
    <w:rsid w:val="000E03D4"/>
    <w:rsid w:val="000E1CD9"/>
    <w:rsid w:val="000E4151"/>
    <w:rsid w:val="000F1916"/>
    <w:rsid w:val="000F697E"/>
    <w:rsid w:val="001040D2"/>
    <w:rsid w:val="00105689"/>
    <w:rsid w:val="0011135C"/>
    <w:rsid w:val="00113B97"/>
    <w:rsid w:val="001157E0"/>
    <w:rsid w:val="0012119E"/>
    <w:rsid w:val="00122DB9"/>
    <w:rsid w:val="001253EE"/>
    <w:rsid w:val="00132797"/>
    <w:rsid w:val="0014203B"/>
    <w:rsid w:val="00144A68"/>
    <w:rsid w:val="00146A1D"/>
    <w:rsid w:val="00151E79"/>
    <w:rsid w:val="001562B4"/>
    <w:rsid w:val="00157939"/>
    <w:rsid w:val="00163E3C"/>
    <w:rsid w:val="001711DE"/>
    <w:rsid w:val="00177AE2"/>
    <w:rsid w:val="00180F81"/>
    <w:rsid w:val="0018651B"/>
    <w:rsid w:val="0019365F"/>
    <w:rsid w:val="00196B2F"/>
    <w:rsid w:val="001A06FA"/>
    <w:rsid w:val="001C2C16"/>
    <w:rsid w:val="001C7E4A"/>
    <w:rsid w:val="001D2D4D"/>
    <w:rsid w:val="001D4A0B"/>
    <w:rsid w:val="001E0585"/>
    <w:rsid w:val="001E0C99"/>
    <w:rsid w:val="001E4995"/>
    <w:rsid w:val="00206692"/>
    <w:rsid w:val="00223378"/>
    <w:rsid w:val="0023140E"/>
    <w:rsid w:val="00235B16"/>
    <w:rsid w:val="00235C52"/>
    <w:rsid w:val="0024728A"/>
    <w:rsid w:val="00257995"/>
    <w:rsid w:val="0026051C"/>
    <w:rsid w:val="00260882"/>
    <w:rsid w:val="0027615B"/>
    <w:rsid w:val="002767AA"/>
    <w:rsid w:val="00276E92"/>
    <w:rsid w:val="0027710F"/>
    <w:rsid w:val="00291C40"/>
    <w:rsid w:val="00292D92"/>
    <w:rsid w:val="002A328C"/>
    <w:rsid w:val="002A3C0D"/>
    <w:rsid w:val="002A4BCA"/>
    <w:rsid w:val="002B2ACE"/>
    <w:rsid w:val="002B4020"/>
    <w:rsid w:val="002B5554"/>
    <w:rsid w:val="002B5ABE"/>
    <w:rsid w:val="002B5B4B"/>
    <w:rsid w:val="002B6364"/>
    <w:rsid w:val="002F22EA"/>
    <w:rsid w:val="002F41A3"/>
    <w:rsid w:val="002F607C"/>
    <w:rsid w:val="002F6617"/>
    <w:rsid w:val="002F7599"/>
    <w:rsid w:val="003035DC"/>
    <w:rsid w:val="003062B8"/>
    <w:rsid w:val="00310C5B"/>
    <w:rsid w:val="00321731"/>
    <w:rsid w:val="00327D95"/>
    <w:rsid w:val="0034066A"/>
    <w:rsid w:val="003415A8"/>
    <w:rsid w:val="00346EE2"/>
    <w:rsid w:val="003523E2"/>
    <w:rsid w:val="00366CC7"/>
    <w:rsid w:val="003738CA"/>
    <w:rsid w:val="00377FCB"/>
    <w:rsid w:val="00387ECB"/>
    <w:rsid w:val="00392E94"/>
    <w:rsid w:val="00393DF9"/>
    <w:rsid w:val="00394F2F"/>
    <w:rsid w:val="003A0E25"/>
    <w:rsid w:val="003A7402"/>
    <w:rsid w:val="003C6BDA"/>
    <w:rsid w:val="003C7EBA"/>
    <w:rsid w:val="003D086D"/>
    <w:rsid w:val="003D21D0"/>
    <w:rsid w:val="003E715A"/>
    <w:rsid w:val="00406890"/>
    <w:rsid w:val="00410EC7"/>
    <w:rsid w:val="004120DD"/>
    <w:rsid w:val="004211CF"/>
    <w:rsid w:val="004236FE"/>
    <w:rsid w:val="00431591"/>
    <w:rsid w:val="00434577"/>
    <w:rsid w:val="00436297"/>
    <w:rsid w:val="00437601"/>
    <w:rsid w:val="0044255F"/>
    <w:rsid w:val="00447AE3"/>
    <w:rsid w:val="00451A83"/>
    <w:rsid w:val="00451F42"/>
    <w:rsid w:val="00461AEA"/>
    <w:rsid w:val="00464A83"/>
    <w:rsid w:val="004654FA"/>
    <w:rsid w:val="004679E9"/>
    <w:rsid w:val="00471664"/>
    <w:rsid w:val="00483E27"/>
    <w:rsid w:val="00493234"/>
    <w:rsid w:val="0049554F"/>
    <w:rsid w:val="004978EE"/>
    <w:rsid w:val="004A1D21"/>
    <w:rsid w:val="004A5879"/>
    <w:rsid w:val="004A6C3C"/>
    <w:rsid w:val="004A70B2"/>
    <w:rsid w:val="004B6174"/>
    <w:rsid w:val="004D25DC"/>
    <w:rsid w:val="004D3794"/>
    <w:rsid w:val="004D3E02"/>
    <w:rsid w:val="004F47FE"/>
    <w:rsid w:val="004F79E9"/>
    <w:rsid w:val="00516447"/>
    <w:rsid w:val="0052424B"/>
    <w:rsid w:val="005275DB"/>
    <w:rsid w:val="00527B4C"/>
    <w:rsid w:val="00533170"/>
    <w:rsid w:val="00545712"/>
    <w:rsid w:val="00547C08"/>
    <w:rsid w:val="0055616F"/>
    <w:rsid w:val="005626B5"/>
    <w:rsid w:val="00565638"/>
    <w:rsid w:val="00574A7D"/>
    <w:rsid w:val="00574F10"/>
    <w:rsid w:val="005761EF"/>
    <w:rsid w:val="00577FED"/>
    <w:rsid w:val="0059006A"/>
    <w:rsid w:val="00596DBB"/>
    <w:rsid w:val="005A3C06"/>
    <w:rsid w:val="005B584B"/>
    <w:rsid w:val="005C2B0E"/>
    <w:rsid w:val="005D576D"/>
    <w:rsid w:val="005E529D"/>
    <w:rsid w:val="005E639F"/>
    <w:rsid w:val="005F14DF"/>
    <w:rsid w:val="00603D6D"/>
    <w:rsid w:val="00617875"/>
    <w:rsid w:val="0062664C"/>
    <w:rsid w:val="0063001C"/>
    <w:rsid w:val="0063005D"/>
    <w:rsid w:val="006401E7"/>
    <w:rsid w:val="006442C1"/>
    <w:rsid w:val="0065145E"/>
    <w:rsid w:val="006561A8"/>
    <w:rsid w:val="00664FE2"/>
    <w:rsid w:val="00666BAE"/>
    <w:rsid w:val="0069253D"/>
    <w:rsid w:val="0069738B"/>
    <w:rsid w:val="00697C54"/>
    <w:rsid w:val="006A0470"/>
    <w:rsid w:val="006A339B"/>
    <w:rsid w:val="006A7209"/>
    <w:rsid w:val="006B5428"/>
    <w:rsid w:val="006D2620"/>
    <w:rsid w:val="006E2E99"/>
    <w:rsid w:val="00703042"/>
    <w:rsid w:val="007054B5"/>
    <w:rsid w:val="00712A19"/>
    <w:rsid w:val="00720B88"/>
    <w:rsid w:val="007265A7"/>
    <w:rsid w:val="00740CE4"/>
    <w:rsid w:val="00752C5A"/>
    <w:rsid w:val="00762F1E"/>
    <w:rsid w:val="007651E6"/>
    <w:rsid w:val="00781E81"/>
    <w:rsid w:val="00783BF7"/>
    <w:rsid w:val="007868BA"/>
    <w:rsid w:val="007910C1"/>
    <w:rsid w:val="00792300"/>
    <w:rsid w:val="00792C7B"/>
    <w:rsid w:val="007A06B8"/>
    <w:rsid w:val="007A629E"/>
    <w:rsid w:val="007B5BE3"/>
    <w:rsid w:val="007C0187"/>
    <w:rsid w:val="007C0361"/>
    <w:rsid w:val="007C7446"/>
    <w:rsid w:val="007D4215"/>
    <w:rsid w:val="007E45BB"/>
    <w:rsid w:val="007E597D"/>
    <w:rsid w:val="007F083C"/>
    <w:rsid w:val="007F67A2"/>
    <w:rsid w:val="00805F09"/>
    <w:rsid w:val="00807DB4"/>
    <w:rsid w:val="00812180"/>
    <w:rsid w:val="008122D4"/>
    <w:rsid w:val="00820B9B"/>
    <w:rsid w:val="00847990"/>
    <w:rsid w:val="00852F00"/>
    <w:rsid w:val="00862F84"/>
    <w:rsid w:val="00877B8A"/>
    <w:rsid w:val="008A141E"/>
    <w:rsid w:val="008C41CE"/>
    <w:rsid w:val="008D3C99"/>
    <w:rsid w:val="008D74B6"/>
    <w:rsid w:val="008E3FE9"/>
    <w:rsid w:val="008F3049"/>
    <w:rsid w:val="008F53F4"/>
    <w:rsid w:val="008F5DF5"/>
    <w:rsid w:val="00902546"/>
    <w:rsid w:val="00903FE3"/>
    <w:rsid w:val="0090425C"/>
    <w:rsid w:val="009053CF"/>
    <w:rsid w:val="00922272"/>
    <w:rsid w:val="00925C34"/>
    <w:rsid w:val="009328CD"/>
    <w:rsid w:val="009445A7"/>
    <w:rsid w:val="009547C3"/>
    <w:rsid w:val="00961429"/>
    <w:rsid w:val="00966B6D"/>
    <w:rsid w:val="00983427"/>
    <w:rsid w:val="00995D33"/>
    <w:rsid w:val="009A51D5"/>
    <w:rsid w:val="009B5B90"/>
    <w:rsid w:val="009B614A"/>
    <w:rsid w:val="009C26D4"/>
    <w:rsid w:val="009C7380"/>
    <w:rsid w:val="009D427D"/>
    <w:rsid w:val="009D55DD"/>
    <w:rsid w:val="009E3EB4"/>
    <w:rsid w:val="009E79AD"/>
    <w:rsid w:val="009F62E1"/>
    <w:rsid w:val="009F73E3"/>
    <w:rsid w:val="00A01AE4"/>
    <w:rsid w:val="00A04161"/>
    <w:rsid w:val="00A10C77"/>
    <w:rsid w:val="00A13241"/>
    <w:rsid w:val="00A26138"/>
    <w:rsid w:val="00A4607F"/>
    <w:rsid w:val="00A51960"/>
    <w:rsid w:val="00A54700"/>
    <w:rsid w:val="00A55FB1"/>
    <w:rsid w:val="00A632AF"/>
    <w:rsid w:val="00A64625"/>
    <w:rsid w:val="00A64A1E"/>
    <w:rsid w:val="00A85A0B"/>
    <w:rsid w:val="00A87599"/>
    <w:rsid w:val="00A876D4"/>
    <w:rsid w:val="00A956BA"/>
    <w:rsid w:val="00AA0035"/>
    <w:rsid w:val="00AA6EA3"/>
    <w:rsid w:val="00AB339D"/>
    <w:rsid w:val="00AC6648"/>
    <w:rsid w:val="00AE0688"/>
    <w:rsid w:val="00B14355"/>
    <w:rsid w:val="00B1614A"/>
    <w:rsid w:val="00B231C9"/>
    <w:rsid w:val="00B24FF0"/>
    <w:rsid w:val="00B318EE"/>
    <w:rsid w:val="00B439CD"/>
    <w:rsid w:val="00B50F1C"/>
    <w:rsid w:val="00B56536"/>
    <w:rsid w:val="00B63456"/>
    <w:rsid w:val="00B732F8"/>
    <w:rsid w:val="00B76687"/>
    <w:rsid w:val="00B8011A"/>
    <w:rsid w:val="00B81ECD"/>
    <w:rsid w:val="00B83BFC"/>
    <w:rsid w:val="00B90A04"/>
    <w:rsid w:val="00B972B6"/>
    <w:rsid w:val="00BA0E6E"/>
    <w:rsid w:val="00BB2586"/>
    <w:rsid w:val="00BB4A3A"/>
    <w:rsid w:val="00BB7FCD"/>
    <w:rsid w:val="00BC1DBC"/>
    <w:rsid w:val="00BD75C2"/>
    <w:rsid w:val="00BD787E"/>
    <w:rsid w:val="00BF0246"/>
    <w:rsid w:val="00BF0956"/>
    <w:rsid w:val="00BF36A2"/>
    <w:rsid w:val="00BF404A"/>
    <w:rsid w:val="00BF67DF"/>
    <w:rsid w:val="00C00987"/>
    <w:rsid w:val="00C0223D"/>
    <w:rsid w:val="00C1089F"/>
    <w:rsid w:val="00C11AFF"/>
    <w:rsid w:val="00C42EC5"/>
    <w:rsid w:val="00C44E80"/>
    <w:rsid w:val="00C47F67"/>
    <w:rsid w:val="00C501BB"/>
    <w:rsid w:val="00C51C3B"/>
    <w:rsid w:val="00C5472A"/>
    <w:rsid w:val="00C71361"/>
    <w:rsid w:val="00C77C1F"/>
    <w:rsid w:val="00C8165C"/>
    <w:rsid w:val="00C830C2"/>
    <w:rsid w:val="00C85E29"/>
    <w:rsid w:val="00C867A7"/>
    <w:rsid w:val="00C92728"/>
    <w:rsid w:val="00C92800"/>
    <w:rsid w:val="00C957A7"/>
    <w:rsid w:val="00C95DF3"/>
    <w:rsid w:val="00C967C5"/>
    <w:rsid w:val="00CA2254"/>
    <w:rsid w:val="00CA3A81"/>
    <w:rsid w:val="00CC0C06"/>
    <w:rsid w:val="00CC18AD"/>
    <w:rsid w:val="00CC1FB2"/>
    <w:rsid w:val="00CD2A87"/>
    <w:rsid w:val="00CD4E34"/>
    <w:rsid w:val="00CE5F90"/>
    <w:rsid w:val="00CE70C8"/>
    <w:rsid w:val="00CF124E"/>
    <w:rsid w:val="00CF5D07"/>
    <w:rsid w:val="00CF6209"/>
    <w:rsid w:val="00CF6E5B"/>
    <w:rsid w:val="00D00136"/>
    <w:rsid w:val="00D002B6"/>
    <w:rsid w:val="00D051A3"/>
    <w:rsid w:val="00D06F4E"/>
    <w:rsid w:val="00D159E7"/>
    <w:rsid w:val="00D15B29"/>
    <w:rsid w:val="00D2097A"/>
    <w:rsid w:val="00D25FBC"/>
    <w:rsid w:val="00D35178"/>
    <w:rsid w:val="00D414F8"/>
    <w:rsid w:val="00D501FF"/>
    <w:rsid w:val="00D51326"/>
    <w:rsid w:val="00D52707"/>
    <w:rsid w:val="00D55627"/>
    <w:rsid w:val="00D5788C"/>
    <w:rsid w:val="00D6166C"/>
    <w:rsid w:val="00D747FD"/>
    <w:rsid w:val="00D7613C"/>
    <w:rsid w:val="00D83DE0"/>
    <w:rsid w:val="00DB0DB1"/>
    <w:rsid w:val="00DB16F4"/>
    <w:rsid w:val="00DC2F73"/>
    <w:rsid w:val="00DC41AA"/>
    <w:rsid w:val="00DC7459"/>
    <w:rsid w:val="00DE2538"/>
    <w:rsid w:val="00DE2BC6"/>
    <w:rsid w:val="00DE2EDC"/>
    <w:rsid w:val="00DE40E8"/>
    <w:rsid w:val="00DE52C8"/>
    <w:rsid w:val="00DE7CD8"/>
    <w:rsid w:val="00DF025A"/>
    <w:rsid w:val="00DF31DB"/>
    <w:rsid w:val="00DF35DD"/>
    <w:rsid w:val="00DF4CF9"/>
    <w:rsid w:val="00DF6B83"/>
    <w:rsid w:val="00E04A51"/>
    <w:rsid w:val="00E158C2"/>
    <w:rsid w:val="00E220C3"/>
    <w:rsid w:val="00E27C30"/>
    <w:rsid w:val="00E341AE"/>
    <w:rsid w:val="00E35B12"/>
    <w:rsid w:val="00E42B74"/>
    <w:rsid w:val="00E46546"/>
    <w:rsid w:val="00E50240"/>
    <w:rsid w:val="00E534B9"/>
    <w:rsid w:val="00E5422A"/>
    <w:rsid w:val="00E5481D"/>
    <w:rsid w:val="00E55914"/>
    <w:rsid w:val="00E6089F"/>
    <w:rsid w:val="00E60A11"/>
    <w:rsid w:val="00E64ABB"/>
    <w:rsid w:val="00E6574E"/>
    <w:rsid w:val="00E80CFA"/>
    <w:rsid w:val="00E82839"/>
    <w:rsid w:val="00E90277"/>
    <w:rsid w:val="00E91F81"/>
    <w:rsid w:val="00E94EFA"/>
    <w:rsid w:val="00EA2533"/>
    <w:rsid w:val="00EB0EA2"/>
    <w:rsid w:val="00EC2CB5"/>
    <w:rsid w:val="00ED0B99"/>
    <w:rsid w:val="00ED41FC"/>
    <w:rsid w:val="00ED6FC3"/>
    <w:rsid w:val="00EE0386"/>
    <w:rsid w:val="00EE25E5"/>
    <w:rsid w:val="00EE5BDB"/>
    <w:rsid w:val="00EE6E0F"/>
    <w:rsid w:val="00EF1D73"/>
    <w:rsid w:val="00F02921"/>
    <w:rsid w:val="00F128EC"/>
    <w:rsid w:val="00F13B63"/>
    <w:rsid w:val="00F14E42"/>
    <w:rsid w:val="00F16430"/>
    <w:rsid w:val="00F21F3A"/>
    <w:rsid w:val="00F30E96"/>
    <w:rsid w:val="00F3124B"/>
    <w:rsid w:val="00F44565"/>
    <w:rsid w:val="00F45943"/>
    <w:rsid w:val="00F50AAE"/>
    <w:rsid w:val="00F51D59"/>
    <w:rsid w:val="00F62907"/>
    <w:rsid w:val="00F76365"/>
    <w:rsid w:val="00F7687B"/>
    <w:rsid w:val="00F85EE4"/>
    <w:rsid w:val="00F9192F"/>
    <w:rsid w:val="00FA73A9"/>
    <w:rsid w:val="00FB380C"/>
    <w:rsid w:val="00FB52B5"/>
    <w:rsid w:val="00FC0CD6"/>
    <w:rsid w:val="00FC66DE"/>
    <w:rsid w:val="00FE410C"/>
    <w:rsid w:val="00FF4556"/>
    <w:rsid w:val="037055E3"/>
    <w:rsid w:val="05A11689"/>
    <w:rsid w:val="115187FC"/>
    <w:rsid w:val="13F0F325"/>
    <w:rsid w:val="1CC0D37E"/>
    <w:rsid w:val="2997372A"/>
    <w:rsid w:val="31DD9633"/>
    <w:rsid w:val="3581C569"/>
    <w:rsid w:val="4BF54941"/>
    <w:rsid w:val="4C95DDF2"/>
    <w:rsid w:val="4D9119A2"/>
    <w:rsid w:val="4FADEE3C"/>
    <w:rsid w:val="5018C93D"/>
    <w:rsid w:val="5388D322"/>
    <w:rsid w:val="5581B019"/>
    <w:rsid w:val="6495CBE8"/>
    <w:rsid w:val="6FF7F1B4"/>
    <w:rsid w:val="77AF19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016EF"/>
  <w15:chartTrackingRefBased/>
  <w15:docId w15:val="{BCF6F0C7-18D3-4A42-94A9-8762C68F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9006A"/>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qFormat/>
    <w:rsid w:val="0014203B"/>
    <w:pPr>
      <w:spacing w:before="100" w:beforeAutospacing="1" w:after="100" w:afterAutospacing="1"/>
      <w:outlineLvl w:val="2"/>
    </w:pPr>
    <w:rPr>
      <w:rFonts w:ascii="Georgia" w:hAnsi="Georgia"/>
      <w:b/>
      <w:bCs/>
      <w:color w:val="66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0B9B"/>
    <w:rPr>
      <w:color w:val="0000FF"/>
      <w:u w:val="single"/>
    </w:rPr>
  </w:style>
  <w:style w:type="paragraph" w:customStyle="1" w:styleId="indent2">
    <w:name w:val="indent2"/>
    <w:basedOn w:val="Normal"/>
    <w:rsid w:val="0014203B"/>
    <w:pPr>
      <w:spacing w:before="100" w:beforeAutospacing="1" w:after="100" w:afterAutospacing="1"/>
      <w:ind w:left="3060"/>
    </w:pPr>
    <w:rPr>
      <w:rFonts w:ascii="Georgia" w:hAnsi="Georgia"/>
    </w:rPr>
  </w:style>
  <w:style w:type="character" w:styleId="Strong">
    <w:name w:val="Strong"/>
    <w:qFormat/>
    <w:rsid w:val="00461AEA"/>
    <w:rPr>
      <w:b/>
      <w:bCs/>
    </w:rPr>
  </w:style>
  <w:style w:type="paragraph" w:styleId="BodyText">
    <w:name w:val="Body Text"/>
    <w:basedOn w:val="Normal"/>
    <w:rsid w:val="00847990"/>
    <w:pPr>
      <w:spacing w:after="120"/>
    </w:pPr>
    <w:rPr>
      <w:rFonts w:ascii="Univers" w:eastAsia="Times New Roman" w:hAnsi="Univers"/>
      <w:szCs w:val="20"/>
      <w:lang w:eastAsia="en-US"/>
    </w:rPr>
  </w:style>
  <w:style w:type="paragraph" w:styleId="NormalWeb">
    <w:name w:val="Normal (Web)"/>
    <w:basedOn w:val="Normal"/>
    <w:rsid w:val="00C501BB"/>
  </w:style>
  <w:style w:type="table" w:styleId="TableGrid">
    <w:name w:val="Table Grid"/>
    <w:basedOn w:val="TableNormal"/>
    <w:rsid w:val="00A2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00FE"/>
    <w:rPr>
      <w:color w:val="800080"/>
      <w:u w:val="single"/>
    </w:rPr>
  </w:style>
  <w:style w:type="table" w:customStyle="1" w:styleId="TableGrid1">
    <w:name w:val="Table Grid1"/>
    <w:basedOn w:val="TableNormal"/>
    <w:next w:val="TableGrid"/>
    <w:uiPriority w:val="59"/>
    <w:rsid w:val="004F79E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D576D"/>
    <w:pPr>
      <w:spacing w:after="200" w:line="276" w:lineRule="auto"/>
      <w:ind w:left="720"/>
      <w:contextualSpacing/>
    </w:pPr>
    <w:rPr>
      <w:rFonts w:ascii="Calibri" w:eastAsia="Calibri" w:hAnsi="Calibri"/>
      <w:sz w:val="22"/>
      <w:szCs w:val="22"/>
      <w:lang w:eastAsia="en-US"/>
    </w:rPr>
  </w:style>
  <w:style w:type="paragraph" w:customStyle="1" w:styleId="Body1">
    <w:name w:val="Body 1"/>
    <w:rsid w:val="00E341AE"/>
    <w:pPr>
      <w:outlineLvl w:val="0"/>
    </w:pPr>
    <w:rPr>
      <w:rFonts w:eastAsia="ヒラギノ角ゴ Pro W3"/>
      <w:color w:val="000000"/>
      <w:sz w:val="24"/>
      <w:lang w:eastAsia="en-US"/>
    </w:rPr>
  </w:style>
  <w:style w:type="paragraph" w:styleId="BalloonText">
    <w:name w:val="Balloon Text"/>
    <w:basedOn w:val="Normal"/>
    <w:link w:val="BalloonTextChar"/>
    <w:rsid w:val="00DB16F4"/>
    <w:rPr>
      <w:rFonts w:ascii="Tahoma" w:hAnsi="Tahoma"/>
      <w:sz w:val="16"/>
      <w:szCs w:val="16"/>
      <w:lang w:val="x-none"/>
    </w:rPr>
  </w:style>
  <w:style w:type="character" w:customStyle="1" w:styleId="BalloonTextChar">
    <w:name w:val="Balloon Text Char"/>
    <w:link w:val="BalloonText"/>
    <w:rsid w:val="00DB16F4"/>
    <w:rPr>
      <w:rFonts w:ascii="Tahoma" w:hAnsi="Tahoma" w:cs="Tahoma"/>
      <w:sz w:val="16"/>
      <w:szCs w:val="16"/>
      <w:lang w:eastAsia="ja-JP"/>
    </w:rPr>
  </w:style>
  <w:style w:type="character" w:customStyle="1" w:styleId="Heading1Char">
    <w:name w:val="Heading 1 Char"/>
    <w:link w:val="Heading1"/>
    <w:rsid w:val="0059006A"/>
    <w:rPr>
      <w:rFonts w:ascii="Cambria" w:eastAsia="Times New Roman" w:hAnsi="Cambria" w:cs="Times New Roman"/>
      <w:b/>
      <w:bCs/>
      <w:kern w:val="32"/>
      <w:sz w:val="32"/>
      <w:szCs w:val="32"/>
      <w:lang w:eastAsia="ja-JP"/>
    </w:rPr>
  </w:style>
  <w:style w:type="paragraph" w:customStyle="1" w:styleId="Default">
    <w:name w:val="Default"/>
    <w:rsid w:val="00F9192F"/>
    <w:pPr>
      <w:widowControl w:val="0"/>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2076">
      <w:bodyDiv w:val="1"/>
      <w:marLeft w:val="0"/>
      <w:marRight w:val="0"/>
      <w:marTop w:val="0"/>
      <w:marBottom w:val="0"/>
      <w:divBdr>
        <w:top w:val="none" w:sz="0" w:space="0" w:color="auto"/>
        <w:left w:val="none" w:sz="0" w:space="0" w:color="auto"/>
        <w:bottom w:val="none" w:sz="0" w:space="0" w:color="auto"/>
        <w:right w:val="none" w:sz="0" w:space="0" w:color="auto"/>
      </w:divBdr>
    </w:div>
    <w:div w:id="268513407">
      <w:bodyDiv w:val="1"/>
      <w:marLeft w:val="0"/>
      <w:marRight w:val="0"/>
      <w:marTop w:val="0"/>
      <w:marBottom w:val="0"/>
      <w:divBdr>
        <w:top w:val="none" w:sz="0" w:space="0" w:color="auto"/>
        <w:left w:val="none" w:sz="0" w:space="0" w:color="auto"/>
        <w:bottom w:val="none" w:sz="0" w:space="0" w:color="auto"/>
        <w:right w:val="none" w:sz="0" w:space="0" w:color="auto"/>
      </w:divBdr>
      <w:divsChild>
        <w:div w:id="1660814835">
          <w:marLeft w:val="75"/>
          <w:marRight w:val="0"/>
          <w:marTop w:val="0"/>
          <w:marBottom w:val="0"/>
          <w:divBdr>
            <w:top w:val="none" w:sz="0" w:space="0" w:color="auto"/>
            <w:left w:val="none" w:sz="0" w:space="0" w:color="auto"/>
            <w:bottom w:val="none" w:sz="0" w:space="0" w:color="auto"/>
            <w:right w:val="none" w:sz="0" w:space="0" w:color="auto"/>
          </w:divBdr>
        </w:div>
      </w:divsChild>
    </w:div>
    <w:div w:id="459417059">
      <w:bodyDiv w:val="1"/>
      <w:marLeft w:val="0"/>
      <w:marRight w:val="0"/>
      <w:marTop w:val="0"/>
      <w:marBottom w:val="0"/>
      <w:divBdr>
        <w:top w:val="none" w:sz="0" w:space="0" w:color="auto"/>
        <w:left w:val="none" w:sz="0" w:space="0" w:color="auto"/>
        <w:bottom w:val="none" w:sz="0" w:space="0" w:color="auto"/>
        <w:right w:val="none" w:sz="0" w:space="0" w:color="auto"/>
      </w:divBdr>
    </w:div>
    <w:div w:id="1563327825">
      <w:bodyDiv w:val="1"/>
      <w:marLeft w:val="120"/>
      <w:marRight w:val="120"/>
      <w:marTop w:val="0"/>
      <w:marBottom w:val="0"/>
      <w:divBdr>
        <w:top w:val="none" w:sz="0" w:space="0" w:color="auto"/>
        <w:left w:val="none" w:sz="0" w:space="0" w:color="auto"/>
        <w:bottom w:val="none" w:sz="0" w:space="0" w:color="auto"/>
        <w:right w:val="none" w:sz="0" w:space="0" w:color="auto"/>
      </w:divBdr>
      <w:divsChild>
        <w:div w:id="1245534814">
          <w:marLeft w:val="0"/>
          <w:marRight w:val="0"/>
          <w:marTop w:val="0"/>
          <w:marBottom w:val="0"/>
          <w:divBdr>
            <w:top w:val="none" w:sz="0" w:space="0" w:color="auto"/>
            <w:left w:val="none" w:sz="0" w:space="0" w:color="auto"/>
            <w:bottom w:val="none" w:sz="0" w:space="0" w:color="auto"/>
            <w:right w:val="none" w:sz="0" w:space="0" w:color="auto"/>
          </w:divBdr>
          <w:divsChild>
            <w:div w:id="6376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455</Number>
    <Section xmlns="409cf07c-705a-4568-bc2e-e1a7cd36a2d3">1</Section>
    <Calendar_x0020_Year xmlns="409cf07c-705a-4568-bc2e-e1a7cd36a2d3">2023</Calendar_x0020_Year>
    <Course_x0020_Name xmlns="409cf07c-705a-4568-bc2e-e1a7cd36a2d3">Concepts in Nursing Practice </Course_x0020_Name>
    <Instructor xmlns="409cf07c-705a-4568-bc2e-e1a7cd36a2d3">Lorraine Zoromski</Instructor>
    <Pre xmlns="409cf07c-705a-4568-bc2e-e1a7cd36a2d3">70</Pre>
  </documentManagement>
</p:properties>
</file>

<file path=customXml/itemProps1.xml><?xml version="1.0" encoding="utf-8"?>
<ds:datastoreItem xmlns:ds="http://schemas.openxmlformats.org/officeDocument/2006/customXml" ds:itemID="{0B76F6EA-E5BE-4DE5-B439-3E385149E1B8}"/>
</file>

<file path=customXml/itemProps2.xml><?xml version="1.0" encoding="utf-8"?>
<ds:datastoreItem xmlns:ds="http://schemas.openxmlformats.org/officeDocument/2006/customXml" ds:itemID="{8B849E5B-B168-40C5-992C-421B6B458AAC}">
  <ds:schemaRefs>
    <ds:schemaRef ds:uri="http://schemas.microsoft.com/sharepoint/v3/contenttype/forms"/>
  </ds:schemaRefs>
</ds:datastoreItem>
</file>

<file path=customXml/itemProps3.xml><?xml version="1.0" encoding="utf-8"?>
<ds:datastoreItem xmlns:ds="http://schemas.openxmlformats.org/officeDocument/2006/customXml" ds:itemID="{DA1DE378-17B2-43CF-B2BF-ECA49A0B49DC}">
  <ds:schemaRefs>
    <ds:schemaRef ds:uri="http://schemas.microsoft.com/office/2006/metadata/properties"/>
    <ds:schemaRef ds:uri="http://schemas.microsoft.com/office/infopath/2007/PartnerControls"/>
    <ds:schemaRef ds:uri="1de16f99-a817-4747-8e3b-9f7a810c0d2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3600</Words>
  <Characters>20524</Characters>
  <Application>Microsoft Office Word</Application>
  <DocSecurity>0</DocSecurity>
  <Lines>171</Lines>
  <Paragraphs>48</Paragraphs>
  <ScaleCrop>false</ScaleCrop>
  <Company>UWSP</Company>
  <LinksUpToDate>false</LinksUpToDate>
  <CharactersWithSpaces>24076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cpaulson</dc:creator>
  <cp:keywords/>
  <cp:lastModifiedBy>Zoromski, Lorraine</cp:lastModifiedBy>
  <cp:revision>11</cp:revision>
  <cp:lastPrinted>2018-04-09T17:41:00Z</cp:lastPrinted>
  <dcterms:created xsi:type="dcterms:W3CDTF">2023-05-11T17:02:00Z</dcterms:created>
  <dcterms:modified xsi:type="dcterms:W3CDTF">2023-05-11T17:31:00Z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y fmtid="{D5CDD505-2E9C-101B-9397-08002B2CF9AE}" pid="3" name="CultureName">
    <vt:lpwstr/>
  </property>
  <property fmtid="{D5CDD505-2E9C-101B-9397-08002B2CF9AE}" pid="4" name="Has_Teacher_Only_SectionGroup">
    <vt:lpwstr/>
  </property>
  <property fmtid="{D5CDD505-2E9C-101B-9397-08002B2CF9AE}" pid="5" name="Invited_Students">
    <vt:lpwstr/>
  </property>
  <property fmtid="{D5CDD505-2E9C-101B-9397-08002B2CF9AE}" pid="6" name="FolderType">
    <vt:lpwstr/>
  </property>
  <property fmtid="{D5CDD505-2E9C-101B-9397-08002B2CF9AE}" pid="7" name="Teachers">
    <vt:lpwstr/>
  </property>
  <property fmtid="{D5CDD505-2E9C-101B-9397-08002B2CF9AE}" pid="8" name="Templates">
    <vt:lpwstr/>
  </property>
  <property fmtid="{D5CDD505-2E9C-101B-9397-08002B2CF9AE}" pid="9" name="Self_Registration_Enabled">
    <vt:lpwstr/>
  </property>
  <property fmtid="{D5CDD505-2E9C-101B-9397-08002B2CF9AE}" pid="10" name="Invited_Teachers">
    <vt:lpwstr/>
  </property>
  <property fmtid="{D5CDD505-2E9C-101B-9397-08002B2CF9AE}" pid="11" name="Is_Collaboration_Space_Locked">
    <vt:lpwstr/>
  </property>
  <property fmtid="{D5CDD505-2E9C-101B-9397-08002B2CF9AE}" pid="12" name="Owner">
    <vt:lpwstr/>
  </property>
  <property fmtid="{D5CDD505-2E9C-101B-9397-08002B2CF9AE}" pid="13" name="NotebookType">
    <vt:lpwstr/>
  </property>
  <property fmtid="{D5CDD505-2E9C-101B-9397-08002B2CF9AE}" pid="14" name="Students">
    <vt:lpwstr/>
  </property>
  <property fmtid="{D5CDD505-2E9C-101B-9397-08002B2CF9AE}" pid="15" name="Student_Groups">
    <vt:lpwstr/>
  </property>
  <property fmtid="{D5CDD505-2E9C-101B-9397-08002B2CF9AE}" pid="16" name="DefaultSectionNames">
    <vt:lpwstr/>
  </property>
  <property fmtid="{D5CDD505-2E9C-101B-9397-08002B2CF9AE}" pid="17" name="AppVersion">
    <vt:lpwstr/>
  </property>
</Properties>
</file>